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BE" w:rsidRPr="00986F89" w:rsidRDefault="006A45BE" w:rsidP="006A45BE">
      <w:pPr>
        <w:pStyle w:val="ConsPlusNormal"/>
        <w:jc w:val="right"/>
      </w:pPr>
      <w:r w:rsidRPr="00986F89">
        <w:t>Приложение А.2</w:t>
      </w:r>
    </w:p>
    <w:p w:rsidR="006A45BE" w:rsidRPr="00986F89" w:rsidRDefault="006A45BE" w:rsidP="006A45BE">
      <w:pPr>
        <w:pStyle w:val="ConsPlusNormal"/>
        <w:jc w:val="right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       УТВЕРЖДАЮ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   Руководитель ОСЗН</w:t>
      </w:r>
    </w:p>
    <w:p w:rsidR="009C4C45" w:rsidRDefault="006A45BE" w:rsidP="009C4C45">
      <w:pPr>
        <w:pStyle w:val="ConsPlusNonformat"/>
        <w:jc w:val="right"/>
      </w:pPr>
      <w:r w:rsidRPr="00986F89">
        <w:t xml:space="preserve">                     </w:t>
      </w:r>
      <w:r w:rsidR="00B15D07">
        <w:t xml:space="preserve">                              </w:t>
      </w:r>
      <w:r w:rsidR="009C4C45">
        <w:t xml:space="preserve">начальник департамента социальной политики </w:t>
      </w:r>
    </w:p>
    <w:p w:rsidR="009C4C45" w:rsidRDefault="009C4C45" w:rsidP="009C4C45">
      <w:pPr>
        <w:pStyle w:val="ConsPlusNonformat"/>
        <w:jc w:val="right"/>
      </w:pPr>
      <w:r>
        <w:t xml:space="preserve">Администрации города Перми </w:t>
      </w:r>
    </w:p>
    <w:p w:rsidR="006A45BE" w:rsidRPr="00986F89" w:rsidRDefault="009C4C45" w:rsidP="009C4C45">
      <w:pPr>
        <w:pStyle w:val="ConsPlusNonformat"/>
        <w:jc w:val="right"/>
      </w:pPr>
      <w:r>
        <w:t>Е.В.Бербер</w:t>
      </w:r>
      <w:r w:rsidR="006A45BE" w:rsidRPr="00986F89">
        <w:t xml:space="preserve">                         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</w:t>
      </w:r>
      <w:r w:rsidR="009C4C45">
        <w:t xml:space="preserve">           "__" ___________ 2016</w:t>
      </w:r>
      <w:r w:rsidRPr="00986F89">
        <w:t xml:space="preserve"> г.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0" w:name="P1602"/>
      <w:bookmarkEnd w:id="0"/>
      <w:r w:rsidRPr="00986F89">
        <w:t xml:space="preserve">                            ПАСПОРТ ДОСТУПНОСТИ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объекта социальной инфраструктуры (ОСИ)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N _____1___________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1. Общие сведения об объекте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BC490F" w:rsidRDefault="006A45BE" w:rsidP="006A45BE">
      <w:pPr>
        <w:pStyle w:val="ConsPlusNonformat"/>
        <w:jc w:val="both"/>
        <w:rPr>
          <w:b/>
          <w:u w:val="single"/>
        </w:rPr>
      </w:pPr>
      <w:r w:rsidRPr="00986F89">
        <w:t xml:space="preserve">1.1. Наименование (вид) объекта </w:t>
      </w:r>
      <w:r w:rsidR="00BC490F" w:rsidRPr="00BC490F">
        <w:rPr>
          <w:b/>
        </w:rPr>
        <w:t>2-х этажный нежилой панельный дом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1.2. Адрес объекта </w:t>
      </w:r>
      <w:r w:rsidRPr="00986F89">
        <w:rPr>
          <w:u w:val="single"/>
        </w:rPr>
        <w:t>Г.Пермь ул. Холмогорская 4 А</w:t>
      </w:r>
    </w:p>
    <w:p w:rsidR="006A45BE" w:rsidRPr="00986F89" w:rsidRDefault="006A45BE" w:rsidP="006A45BE">
      <w:pPr>
        <w:pStyle w:val="ConsPlusNonformat"/>
        <w:jc w:val="both"/>
      </w:pPr>
      <w:r w:rsidRPr="00986F89">
        <w:t>1.3. Сведения о размещении объекта:</w:t>
      </w:r>
    </w:p>
    <w:p w:rsidR="006A45BE" w:rsidRPr="00986F89" w:rsidRDefault="006A45BE" w:rsidP="006A45BE">
      <w:pPr>
        <w:pStyle w:val="ConsPlusNonformat"/>
        <w:jc w:val="both"/>
      </w:pPr>
      <w:r w:rsidRPr="00986F89">
        <w:t>- отдельно стоящее здание ____2___ этажей, ______2136,9______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- часть здания __________ этажей (или на __________ этаже), _________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- наличие  прилегающего земельного участка (</w:t>
      </w:r>
      <w:r w:rsidRPr="00A12B0E">
        <w:rPr>
          <w:u w:val="single"/>
        </w:rPr>
        <w:t>да</w:t>
      </w:r>
      <w:r w:rsidRPr="00986F89">
        <w:t>, нет); __</w:t>
      </w:r>
      <w:r w:rsidR="00A12B0E">
        <w:t>9933</w:t>
      </w:r>
      <w:r w:rsidRPr="00986F89">
        <w:t>___________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1.4. Год постройки здания ___1980_, последнего капитального ремонта 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1.5. Дата предстоящих плановых ремонтных работ: текущего </w:t>
      </w:r>
      <w:r w:rsidR="00D02141">
        <w:t>(косметического) 2 кв. 2016 г.</w:t>
      </w:r>
      <w:r w:rsidRPr="00986F89">
        <w:t>,</w:t>
      </w:r>
      <w:r w:rsidR="00D02141" w:rsidRPr="00D02141">
        <w:t xml:space="preserve"> </w:t>
      </w:r>
      <w:r w:rsidR="00D02141" w:rsidRPr="00986F89">
        <w:t>капитального 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сведения об организации, расположенной на объекте</w:t>
      </w:r>
    </w:p>
    <w:p w:rsidR="006A45BE" w:rsidRPr="00986F89" w:rsidRDefault="006A45BE" w:rsidP="006A45BE">
      <w:pPr>
        <w:pStyle w:val="ConsPlusNonformat"/>
        <w:jc w:val="both"/>
      </w:pPr>
      <w:r w:rsidRPr="00986F89">
        <w:t>1.6. Название организации (учреждения) (полное юридическое  наименование  -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согласно Уставу, краткое наименование) </w:t>
      </w:r>
      <w:r w:rsidRPr="00986F89">
        <w:rPr>
          <w:u w:val="single"/>
        </w:rPr>
        <w:t xml:space="preserve">Муниципальное автономное дошкольное образовательное учреждение «Детский сад № 369» г. Перми </w:t>
      </w:r>
      <w:r w:rsidR="00D02141">
        <w:rPr>
          <w:u w:val="single"/>
        </w:rPr>
        <w:t>,</w:t>
      </w:r>
      <w:r w:rsidRPr="00986F89">
        <w:rPr>
          <w:u w:val="single"/>
        </w:rPr>
        <w:t xml:space="preserve"> МАДОУ «Детский сад № 369» г. Перми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1.7. Юридический адрес организации (учреждения) </w:t>
      </w:r>
      <w:r w:rsidRPr="00986F89">
        <w:rPr>
          <w:u w:val="single"/>
        </w:rPr>
        <w:t xml:space="preserve">614083 г. Пермь, ул. Холмогорская д.4 А </w:t>
      </w:r>
    </w:p>
    <w:p w:rsidR="006A45BE" w:rsidRPr="00986F89" w:rsidRDefault="006A45BE" w:rsidP="006A45BE">
      <w:pPr>
        <w:pStyle w:val="ConsPlusNonformat"/>
        <w:jc w:val="both"/>
      </w:pPr>
      <w:r w:rsidRPr="00986F89">
        <w:t>1.8.  Основание  для  пользования объектом (оперативное управление, аренда,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собственность) </w:t>
      </w:r>
      <w:r w:rsidR="00BC490F" w:rsidRPr="00BC490F">
        <w:rPr>
          <w:b/>
        </w:rPr>
        <w:t>муниципальная собственность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1.9. Форма собственности (государственная, негосударственная) </w:t>
      </w:r>
      <w:r w:rsidRPr="00986F89">
        <w:rPr>
          <w:u w:val="single"/>
        </w:rPr>
        <w:t>государственн</w:t>
      </w:r>
      <w:r w:rsidR="00D02141">
        <w:rPr>
          <w:u w:val="single"/>
        </w:rPr>
        <w:t>ая</w:t>
      </w:r>
    </w:p>
    <w:p w:rsidR="006A45BE" w:rsidRPr="00986F89" w:rsidRDefault="006A45BE" w:rsidP="006A45BE">
      <w:pPr>
        <w:pStyle w:val="ConsPlusNonformat"/>
        <w:jc w:val="both"/>
      </w:pPr>
      <w:r w:rsidRPr="00986F89">
        <w:t>1.10.   Территориальная    принадлежность    (федеральная,    региональная,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муниципальная) </w:t>
      </w:r>
      <w:r w:rsidRPr="00986F89">
        <w:rPr>
          <w:u w:val="single"/>
        </w:rPr>
        <w:t>муниципальн</w:t>
      </w:r>
      <w:r w:rsidR="00D02141">
        <w:rPr>
          <w:u w:val="single"/>
        </w:rPr>
        <w:t>ая</w:t>
      </w:r>
    </w:p>
    <w:p w:rsidR="006A45BE" w:rsidRPr="00986F89" w:rsidRDefault="006A45BE" w:rsidP="006A45BE">
      <w:pPr>
        <w:pStyle w:val="ConsPlusNonformat"/>
        <w:jc w:val="both"/>
      </w:pPr>
      <w:r w:rsidRPr="00986F89">
        <w:t>1.11. Вышестоящая организация (наименование)</w:t>
      </w:r>
      <w:r w:rsidRPr="00986F89">
        <w:rPr>
          <w:u w:val="single"/>
        </w:rPr>
        <w:t xml:space="preserve"> Администрация г. Перми</w:t>
      </w:r>
      <w:r w:rsidRPr="00986F89">
        <w:t xml:space="preserve">, </w:t>
      </w:r>
      <w:r w:rsidR="00D02141">
        <w:t>д</w:t>
      </w:r>
      <w:r w:rsidRPr="00986F89">
        <w:rPr>
          <w:u w:val="single"/>
        </w:rPr>
        <w:t>епартамент образования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1.12. Адрес вышестоящей организации, другие координаты </w:t>
      </w:r>
      <w:r w:rsidRPr="00986F89">
        <w:rPr>
          <w:u w:val="single"/>
        </w:rPr>
        <w:t>г.Пермь, ул. Сибирская д.17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2. Характеристика деятельности организации на объекте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(по обслуживанию населения)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2.1.  Сфера  деятельности (здравоохранение, </w:t>
      </w:r>
      <w:r w:rsidRPr="00D02141">
        <w:rPr>
          <w:u w:val="single"/>
        </w:rPr>
        <w:t>образование,</w:t>
      </w:r>
      <w:r w:rsidRPr="00986F89">
        <w:t xml:space="preserve"> социальная защита,</w:t>
      </w:r>
    </w:p>
    <w:p w:rsidR="006A45BE" w:rsidRPr="00986F89" w:rsidRDefault="006A45BE" w:rsidP="006A45BE">
      <w:pPr>
        <w:pStyle w:val="ConsPlusNonformat"/>
        <w:jc w:val="both"/>
      </w:pPr>
      <w:r w:rsidRPr="00986F89">
        <w:t>физическая  культура  и  спорт,  культура,  связь  и информация, транспорт,</w:t>
      </w:r>
    </w:p>
    <w:p w:rsidR="006A45BE" w:rsidRPr="00986F89" w:rsidRDefault="006A45BE" w:rsidP="006A45BE">
      <w:pPr>
        <w:pStyle w:val="ConsPlusNonformat"/>
        <w:jc w:val="both"/>
      </w:pPr>
      <w:r w:rsidRPr="00986F89">
        <w:t>жилой фонд, потребительский рынок и сфера услуг, другое)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rPr>
          <w:u w:val="single"/>
        </w:rPr>
        <w:t>Образование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2.2. Виды оказываемых услуг </w:t>
      </w:r>
      <w:r w:rsidR="00BC490F">
        <w:t>Дошкольное образование</w:t>
      </w:r>
    </w:p>
    <w:p w:rsidR="006A45BE" w:rsidRPr="00986F89" w:rsidRDefault="006A45BE" w:rsidP="006A45BE">
      <w:pPr>
        <w:pStyle w:val="ConsPlusNonformat"/>
        <w:jc w:val="both"/>
      </w:pPr>
      <w:r w:rsidRPr="00986F89">
        <w:t>2.3.  Форма  оказания  услуг: (</w:t>
      </w:r>
      <w:r w:rsidRPr="00D02141">
        <w:rPr>
          <w:u w:val="single"/>
        </w:rPr>
        <w:t>на объекте</w:t>
      </w:r>
      <w:r w:rsidRPr="00986F89">
        <w:t>, с длительным пребыванием, в т.ч.</w:t>
      </w:r>
    </w:p>
    <w:p w:rsidR="006A45BE" w:rsidRPr="00986F89" w:rsidRDefault="006A45BE" w:rsidP="006A45BE">
      <w:pPr>
        <w:pStyle w:val="ConsPlusNonformat"/>
        <w:jc w:val="both"/>
      </w:pPr>
      <w:r w:rsidRPr="00986F89">
        <w:t>проживанием, на дому, дистанционно)</w:t>
      </w:r>
    </w:p>
    <w:p w:rsidR="006A45BE" w:rsidRPr="00986F89" w:rsidRDefault="006A45BE" w:rsidP="006A45BE">
      <w:pPr>
        <w:pStyle w:val="ConsPlusNonformat"/>
        <w:jc w:val="both"/>
      </w:pPr>
      <w:r w:rsidRPr="00986F89">
        <w:t>2.4.   Категории  обслуживаемого  населения  по возрасту:  (</w:t>
      </w:r>
      <w:r w:rsidRPr="00D02141">
        <w:rPr>
          <w:u w:val="single"/>
        </w:rPr>
        <w:t>дети,</w:t>
      </w:r>
      <w:r w:rsidRPr="00986F89">
        <w:t xml:space="preserve">  взрослые</w:t>
      </w:r>
    </w:p>
    <w:p w:rsidR="006A45BE" w:rsidRPr="00986F89" w:rsidRDefault="006A45BE" w:rsidP="006A45BE">
      <w:pPr>
        <w:pStyle w:val="ConsPlusNonformat"/>
        <w:jc w:val="both"/>
      </w:pPr>
      <w:r w:rsidRPr="00986F89">
        <w:t>трудоспособного возраста, пожилые; все возрастные категории)</w:t>
      </w:r>
    </w:p>
    <w:p w:rsidR="006A45BE" w:rsidRPr="00986F89" w:rsidRDefault="006A45BE" w:rsidP="006A45BE">
      <w:pPr>
        <w:pStyle w:val="ConsPlusNonformat"/>
        <w:jc w:val="both"/>
      </w:pPr>
      <w:r w:rsidRPr="00986F89">
        <w:t>2.5.   Категории  обслуживаемых  инвалидов:  инвалиды,  передвигающиеся  на</w:t>
      </w:r>
    </w:p>
    <w:p w:rsidR="006A45BE" w:rsidRPr="00986F89" w:rsidRDefault="006A45BE" w:rsidP="006A45BE">
      <w:pPr>
        <w:pStyle w:val="ConsPlusNonformat"/>
        <w:jc w:val="both"/>
      </w:pPr>
      <w:r w:rsidRPr="00986F89">
        <w:t>коляске,  инвалиды с нарушениями опорно-двигательного аппарата; нарушениями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зрения, нарушениями слуха, </w:t>
      </w:r>
      <w:r w:rsidRPr="00584FC6">
        <w:t>нарушениями умственного развития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2.6.  Плановая  мощность:  посещаемость  (количество обслуживаемых в день),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вместимость, пропускная способность </w:t>
      </w:r>
      <w:r w:rsidRPr="00986F89">
        <w:rPr>
          <w:u w:val="single"/>
        </w:rPr>
        <w:t>28</w:t>
      </w:r>
      <w:r w:rsidR="00584FC6">
        <w:rPr>
          <w:u w:val="single"/>
        </w:rPr>
        <w:t>0</w:t>
      </w:r>
      <w:r w:rsidRPr="00986F89">
        <w:rPr>
          <w:u w:val="single"/>
        </w:rPr>
        <w:t xml:space="preserve"> человек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2.7.  Участие  в  исполнении  ИПР  инвалида,  ребенка-инвалида  (да,   </w:t>
      </w:r>
      <w:r w:rsidRPr="00584FC6">
        <w:rPr>
          <w:u w:val="single"/>
        </w:rPr>
        <w:t>нет</w:t>
      </w:r>
      <w:r w:rsidRPr="00986F89">
        <w:t>)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" w:name="P1653"/>
      <w:bookmarkEnd w:id="1"/>
      <w:r w:rsidRPr="00986F89">
        <w:t xml:space="preserve">                     3. Состояние доступности объекта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lastRenderedPageBreak/>
        <w:t>3.1. Путь следования к объекту пассажирским транспортом</w:t>
      </w:r>
    </w:p>
    <w:p w:rsidR="006A45BE" w:rsidRPr="00986F89" w:rsidRDefault="006A45BE" w:rsidP="006A45BE">
      <w:pPr>
        <w:pStyle w:val="ConsPlusNonformat"/>
        <w:jc w:val="both"/>
      </w:pPr>
      <w:r w:rsidRPr="00986F89">
        <w:t>(описать маршрут движения с использованием пассажирского транспорта)</w:t>
      </w:r>
    </w:p>
    <w:p w:rsidR="006A45BE" w:rsidRPr="00986F89" w:rsidRDefault="006A45BE" w:rsidP="006A45BE">
      <w:pPr>
        <w:pStyle w:val="ConsPlusNonformat"/>
        <w:jc w:val="both"/>
      </w:pPr>
      <w:r w:rsidRPr="00986F89">
        <w:rPr>
          <w:u w:val="single"/>
        </w:rPr>
        <w:t xml:space="preserve">Автобус № 14 (Парковый – Юбилейный) ; Автобус № 59 (Ипподром – Юбилейный), автобус № 16 (Запруд – </w:t>
      </w:r>
      <w:r w:rsidR="00FE4E34">
        <w:rPr>
          <w:u w:val="single"/>
        </w:rPr>
        <w:t>Владимирский</w:t>
      </w:r>
      <w:r w:rsidRPr="00986F89">
        <w:rPr>
          <w:u w:val="single"/>
        </w:rPr>
        <w:t>)</w:t>
      </w:r>
      <w:r w:rsidRPr="00986F89">
        <w:t>,</w:t>
      </w:r>
    </w:p>
    <w:p w:rsidR="006A45BE" w:rsidRPr="00986F89" w:rsidRDefault="006A45BE" w:rsidP="006A45BE">
      <w:pPr>
        <w:pStyle w:val="ConsPlusNonformat"/>
        <w:jc w:val="both"/>
      </w:pPr>
      <w:r w:rsidRPr="00986F89">
        <w:t>наличие     адаптированного     пассажирского    транспорта    к    объекту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 Путь к объекту от ближайшей остановки пассажирского транспорта: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3.2.1. расстояние до объекта от остановки транспорта </w:t>
      </w:r>
      <w:r w:rsidRPr="00986F89">
        <w:rPr>
          <w:u w:val="single"/>
        </w:rPr>
        <w:t xml:space="preserve">100 </w:t>
      </w:r>
      <w:r w:rsidRPr="00986F89">
        <w:t>м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3.2.2. время движения (пешком) __________5_________ мин.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3.2.3. наличие выделенного от проезжей части пешеходного пути (</w:t>
      </w:r>
      <w:r w:rsidRPr="0016070D">
        <w:rPr>
          <w:u w:val="single"/>
        </w:rPr>
        <w:t>да,</w:t>
      </w:r>
      <w:r w:rsidRPr="00986F89">
        <w:t xml:space="preserve"> </w:t>
      </w:r>
      <w:r w:rsidRPr="0016070D">
        <w:t>нет</w:t>
      </w:r>
      <w:r w:rsidRPr="00986F89">
        <w:t>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3.2.4.   Перекрестки:    </w:t>
      </w:r>
      <w:r w:rsidRPr="00BC490F">
        <w:t>нерегулируемые;</w:t>
      </w:r>
      <w:r w:rsidRPr="00986F89">
        <w:t xml:space="preserve">    </w:t>
      </w:r>
      <w:r w:rsidRPr="00BC490F">
        <w:rPr>
          <w:u w:val="single"/>
        </w:rPr>
        <w:t>регулируемые,</w:t>
      </w:r>
      <w:r w:rsidRPr="00986F89">
        <w:t xml:space="preserve">    со    звуковой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сигнализацией, таймером; </w:t>
      </w: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3.2.5. Информация на пути следования к объекту:  акустическая,  тактильная,</w:t>
      </w:r>
    </w:p>
    <w:p w:rsidR="006A45BE" w:rsidRPr="00986F89" w:rsidRDefault="006A45BE" w:rsidP="006A45BE">
      <w:pPr>
        <w:pStyle w:val="ConsPlusNonformat"/>
        <w:jc w:val="both"/>
      </w:pPr>
      <w:r w:rsidRPr="00986F89">
        <w:rPr>
          <w:u w:val="single"/>
        </w:rPr>
        <w:t>визуальная</w:t>
      </w:r>
      <w:r w:rsidRPr="00986F89">
        <w:t>; 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3.2.6. Перепады высоты на пути: </w:t>
      </w:r>
      <w:r w:rsidRPr="00BC490F">
        <w:rPr>
          <w:u w:val="single"/>
        </w:rPr>
        <w:t>есть</w:t>
      </w:r>
      <w:r w:rsidRPr="00986F89">
        <w:t xml:space="preserve">, </w:t>
      </w:r>
      <w:r w:rsidRPr="00BC490F">
        <w:t>нет</w:t>
      </w:r>
      <w:r w:rsidRPr="00986F89">
        <w:t xml:space="preserve"> (описать)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Их обустройство для инвалидов на коляске: </w:t>
      </w:r>
      <w:r w:rsidRPr="00BC490F">
        <w:t>да,</w:t>
      </w:r>
      <w:r w:rsidRPr="00986F89">
        <w:t xml:space="preserve"> </w:t>
      </w:r>
      <w:r w:rsidRPr="00BC490F">
        <w:rPr>
          <w:u w:val="single"/>
        </w:rPr>
        <w:t>нет</w:t>
      </w:r>
      <w:r w:rsidRPr="00986F89">
        <w:t xml:space="preserve"> (_______</w:t>
      </w:r>
      <w:r w:rsidR="00D02141">
        <w:t>бордюры</w:t>
      </w:r>
      <w:r w:rsidRPr="00986F89">
        <w:t>____________)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3.3. Организация доступности объекта для инвалидов - форма обслуживания </w:t>
      </w:r>
      <w:hyperlink w:anchor="P1694" w:history="1">
        <w:r w:rsidRPr="00986F89">
          <w:rPr>
            <w:color w:val="0000FF"/>
          </w:rPr>
          <w:t>&lt;*&gt;</w:t>
        </w:r>
      </w:hyperlink>
    </w:p>
    <w:p w:rsidR="006A45BE" w:rsidRPr="00986F89" w:rsidRDefault="006A45BE" w:rsidP="006A45B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52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Категория инвалидов  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Вариант организации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доступности объекта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(формы обслуживания) </w:t>
            </w:r>
            <w:hyperlink w:anchor="P1694" w:history="1">
              <w:r w:rsidRPr="00986F89">
                <w:rPr>
                  <w:color w:val="0000FF"/>
                </w:rPr>
                <w:t>&lt;*&gt;</w:t>
              </w:r>
            </w:hyperlink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9C4C45" w:rsidP="0079328B">
            <w:pPr>
              <w:pStyle w:val="ConsPlusNonformat"/>
              <w:jc w:val="center"/>
            </w:pPr>
            <w:r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9C4C45" w:rsidP="0079328B">
            <w:pPr>
              <w:pStyle w:val="ConsPlusNonformat"/>
              <w:jc w:val="center"/>
            </w:pPr>
            <w:bookmarkStart w:id="2" w:name="P1690"/>
            <w:bookmarkEnd w:id="2"/>
            <w:r>
              <w:t>ДУ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3" w:name="P1694"/>
      <w:bookmarkEnd w:id="3"/>
      <w:r w:rsidRPr="00986F89">
        <w:t xml:space="preserve">    &lt;*&gt; Указывается один из вариантов: "А", "Б", "ДУ", "ВНД".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4" w:name="P1696"/>
      <w:bookmarkEnd w:id="4"/>
      <w:r w:rsidRPr="00986F89">
        <w:t>3.4. Состояние доступности основных структурно-функциональных зон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336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28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Основные структурно-функциональные зоны  </w:t>
            </w:r>
          </w:p>
        </w:tc>
        <w:tc>
          <w:tcPr>
            <w:tcW w:w="336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Состояние доступности, в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том числе для основных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категорий инвалидов </w:t>
            </w:r>
            <w:hyperlink w:anchor="P1722" w:history="1">
              <w:r w:rsidRPr="00986F89">
                <w:rPr>
                  <w:color w:val="0000FF"/>
                </w:rPr>
                <w:t>&lt;**&gt;</w:t>
              </w:r>
            </w:hyperlink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BB7FB2" w:rsidP="0079328B">
            <w:pPr>
              <w:pStyle w:val="ConsPlusNonformat"/>
              <w:jc w:val="center"/>
            </w:pPr>
            <w:r>
              <w:t>ДУ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Путь (пути) движения внутри здания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Зона целевого назначения здания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Система информации и связи (на всех зонах)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7  </w:t>
            </w:r>
          </w:p>
        </w:tc>
        <w:tc>
          <w:tcPr>
            <w:tcW w:w="5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Пути движения к объекту        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6A45BE" w:rsidRPr="00986F89" w:rsidRDefault="00BB7FB2" w:rsidP="0079328B">
            <w:pPr>
              <w:jc w:val="center"/>
            </w:pPr>
            <w:r>
              <w:t>ВНД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5" w:name="P1722"/>
      <w:bookmarkEnd w:id="5"/>
      <w:r w:rsidRPr="00986F89">
        <w:t xml:space="preserve">    &lt;**&gt;  Указывается: ДП-В - доступно полностью всем; ДП-И (К, О, С, Г, У)</w:t>
      </w:r>
    </w:p>
    <w:p w:rsidR="006A45BE" w:rsidRPr="00986F89" w:rsidRDefault="006A45BE" w:rsidP="006A45BE">
      <w:pPr>
        <w:pStyle w:val="ConsPlusNonformat"/>
        <w:jc w:val="both"/>
      </w:pPr>
      <w:r w:rsidRPr="00986F89">
        <w:lastRenderedPageBreak/>
        <w:t>-  доступно  полностью  избирательно  (указать категории инвалидов); ДЧ-В -</w:t>
      </w:r>
    </w:p>
    <w:p w:rsidR="006A45BE" w:rsidRPr="00986F89" w:rsidRDefault="006A45BE" w:rsidP="006A45BE">
      <w:pPr>
        <w:pStyle w:val="ConsPlusNonformat"/>
        <w:jc w:val="both"/>
      </w:pPr>
      <w:r w:rsidRPr="00986F89">
        <w:t>доступно  частично  всем;  ДЧ-И  (К,  О,  С,  Г,  У)  -  доступно  частично</w:t>
      </w:r>
    </w:p>
    <w:p w:rsidR="006A45BE" w:rsidRPr="00986F89" w:rsidRDefault="006A45BE" w:rsidP="006A45BE">
      <w:pPr>
        <w:pStyle w:val="ConsPlusNonformat"/>
        <w:jc w:val="both"/>
      </w:pPr>
      <w:r w:rsidRPr="00986F89">
        <w:t>избирательно  (указать  категории  инвалидов); ДУ - доступно условно, ВНД -</w:t>
      </w:r>
    </w:p>
    <w:p w:rsidR="006A45BE" w:rsidRPr="00986F89" w:rsidRDefault="006A45BE" w:rsidP="006A45BE">
      <w:pPr>
        <w:pStyle w:val="ConsPlusNonformat"/>
        <w:jc w:val="both"/>
      </w:pPr>
      <w:r w:rsidRPr="00986F89">
        <w:t>временно недоступно.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3.5. Итоговое заключение о состоянии доступности ОСИ: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rPr>
          <w:u w:val="single"/>
        </w:rPr>
        <w:t>Временно не доступны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4. Управленческое решение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4.1. Рекомендации по адаптации основных структурных элементов объекта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4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Основные структурно-функциональные зоны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    объекта                  </w:t>
            </w:r>
          </w:p>
        </w:tc>
        <w:tc>
          <w:tcPr>
            <w:tcW w:w="324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Рекомендации по адаптации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объекта (вид работы) </w:t>
            </w:r>
            <w:hyperlink w:anchor="P1761" w:history="1">
              <w:r w:rsidRPr="00986F89">
                <w:rPr>
                  <w:color w:val="0000FF"/>
                </w:rPr>
                <w:t>&lt;*&gt;</w:t>
              </w:r>
            </w:hyperlink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ED2D01">
            <w:pPr>
              <w:pStyle w:val="ConsPlusNonformat"/>
              <w:jc w:val="both"/>
            </w:pPr>
            <w:r w:rsidRPr="00986F89">
              <w:t>Не нуждается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ED2D01">
            <w:pPr>
              <w:pStyle w:val="ConsPlusNonformat"/>
              <w:jc w:val="both"/>
            </w:pPr>
            <w:r w:rsidRPr="00986F89">
              <w:t>Технические решения не возможны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Путь (пути) движения внутри здания         </w:t>
            </w:r>
          </w:p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Технические решения не возможны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Зона целевого назначения здания            </w:t>
            </w:r>
          </w:p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Технические решения не возможны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Технические решения не возможны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Система информации на объекте              </w:t>
            </w:r>
          </w:p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(на всех зонах)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Технические решения не возможны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Пути движения к объекту                    </w:t>
            </w:r>
          </w:p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Не нуждается</w:t>
            </w:r>
          </w:p>
        </w:tc>
      </w:tr>
      <w:tr w:rsidR="00A33F6D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33F6D" w:rsidRPr="00986F89" w:rsidRDefault="00A33F6D" w:rsidP="0079328B">
            <w:pPr>
              <w:pStyle w:val="ConsPlusNonformat"/>
              <w:jc w:val="both"/>
            </w:pPr>
            <w:r w:rsidRPr="00986F89">
              <w:t>Не возможны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6" w:name="P1761"/>
      <w:bookmarkEnd w:id="6"/>
      <w:r w:rsidRPr="00986F89">
        <w:t xml:space="preserve">    &lt;*&gt;  Указывается  один из вариантов (видов работ): не нуждается; ремонт</w:t>
      </w:r>
    </w:p>
    <w:p w:rsidR="006A45BE" w:rsidRPr="00986F89" w:rsidRDefault="006A45BE" w:rsidP="006A45BE">
      <w:pPr>
        <w:pStyle w:val="ConsPlusNonformat"/>
        <w:jc w:val="both"/>
      </w:pPr>
      <w:r w:rsidRPr="00986F89">
        <w:t>(текущий,  капитальный);  индивидуальное решение с ТСР; технические решения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невозможны - организация альтернативной формы обслуживания.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4.2. Период проведения работ 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в рамках исполнения 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(указывается наименование документа: программы, плана)</w:t>
      </w:r>
    </w:p>
    <w:p w:rsidR="006A45BE" w:rsidRPr="00986F89" w:rsidRDefault="006A45BE" w:rsidP="006A45BE">
      <w:pPr>
        <w:pStyle w:val="ConsPlusNonformat"/>
        <w:jc w:val="both"/>
      </w:pPr>
      <w:r w:rsidRPr="00986F89">
        <w:t>4.3. Ожидаемый результат (по состоянию доступности) после выполнения  работ</w:t>
      </w:r>
    </w:p>
    <w:p w:rsidR="006A45BE" w:rsidRPr="00986F89" w:rsidRDefault="006A45BE" w:rsidP="006A45BE">
      <w:pPr>
        <w:pStyle w:val="ConsPlusNonformat"/>
        <w:jc w:val="both"/>
      </w:pPr>
      <w:r w:rsidRPr="00986F89">
        <w:t>по адаптации 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Оценка результата исполнения программы, плана  (по  состоянию  доступности)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 Для принятия решения требуется, не требуется (нужное подчеркнуть):</w:t>
      </w:r>
    </w:p>
    <w:p w:rsidR="006A45BE" w:rsidRPr="00986F89" w:rsidRDefault="006A45BE" w:rsidP="006A45BE">
      <w:pPr>
        <w:pStyle w:val="ConsPlusNonformat"/>
        <w:jc w:val="both"/>
      </w:pPr>
      <w:r w:rsidRPr="00986F89">
        <w:t>Согласование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Имеется  заключение  уполномоченной  организации  о  состоянии  доступности</w:t>
      </w:r>
    </w:p>
    <w:p w:rsidR="006A45BE" w:rsidRPr="00986F89" w:rsidRDefault="006A45BE" w:rsidP="006A45BE">
      <w:pPr>
        <w:pStyle w:val="ConsPlusNonformat"/>
        <w:jc w:val="both"/>
      </w:pPr>
      <w:r w:rsidRPr="00986F89">
        <w:t>объекта   (наименование   документа  и  выдавшей  его  организации,  дата),</w:t>
      </w:r>
    </w:p>
    <w:p w:rsidR="006A45BE" w:rsidRPr="00986F89" w:rsidRDefault="006A45BE" w:rsidP="006A45BE">
      <w:pPr>
        <w:pStyle w:val="ConsPlusNonformat"/>
        <w:jc w:val="both"/>
      </w:pPr>
      <w:r w:rsidRPr="00986F89">
        <w:t>прилагается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4.5.   Информация  размещена  (обновлена)  на  Карте  доступности  субъекта</w:t>
      </w:r>
    </w:p>
    <w:p w:rsidR="006A45BE" w:rsidRPr="00986F89" w:rsidRDefault="006A45BE" w:rsidP="006A45BE">
      <w:pPr>
        <w:pStyle w:val="ConsPlusNonformat"/>
        <w:jc w:val="both"/>
      </w:pPr>
      <w:r w:rsidRPr="00986F89">
        <w:t>Российской Федерации дата 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(наименование сайта, портала)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5. Особые отметки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Паспорт сформирован на основании:</w:t>
      </w:r>
    </w:p>
    <w:p w:rsidR="006A45BE" w:rsidRPr="00986F89" w:rsidRDefault="006A45BE" w:rsidP="006A45BE">
      <w:pPr>
        <w:pStyle w:val="ConsPlusNonformat"/>
        <w:jc w:val="both"/>
      </w:pPr>
      <w:r w:rsidRPr="00986F89">
        <w:t>1. Анкеты (информации об объекте) от "_25_" __января_________ 2016__ г.</w:t>
      </w:r>
    </w:p>
    <w:p w:rsidR="006A45BE" w:rsidRPr="00986F89" w:rsidRDefault="006A45BE" w:rsidP="006A45BE">
      <w:pPr>
        <w:pStyle w:val="ConsPlusNonformat"/>
        <w:jc w:val="both"/>
      </w:pPr>
      <w:r w:rsidRPr="00986F89">
        <w:t>2. Акта обследования объекта: N акта __1________ от "25" января___ 2016_ г.</w:t>
      </w:r>
    </w:p>
    <w:p w:rsidR="006A45BE" w:rsidRPr="00986F89" w:rsidRDefault="006A45BE" w:rsidP="006A45BE">
      <w:pPr>
        <w:pStyle w:val="ConsPlusNonformat"/>
        <w:jc w:val="both"/>
      </w:pPr>
      <w:r w:rsidRPr="00986F89">
        <w:t>3. Решения Комиссии _________________________ от "_25_" __января__ 2016_ г.</w:t>
      </w:r>
    </w:p>
    <w:p w:rsidR="006A45BE" w:rsidRPr="00986F89" w:rsidRDefault="006A45BE" w:rsidP="006A45BE">
      <w:pPr>
        <w:pStyle w:val="ConsPlusNormal"/>
      </w:pPr>
    </w:p>
    <w:p w:rsidR="006A45BE" w:rsidRPr="00986F89" w:rsidRDefault="006A45BE" w:rsidP="006A45BE">
      <w:pPr>
        <w:pStyle w:val="ConsPlusNormal"/>
      </w:pPr>
    </w:p>
    <w:p w:rsidR="006A45BE" w:rsidRPr="00986F89" w:rsidRDefault="006A45BE" w:rsidP="006A45BE">
      <w:pPr>
        <w:pStyle w:val="ConsPlusNormal"/>
        <w:jc w:val="right"/>
      </w:pPr>
      <w:r w:rsidRPr="00986F89">
        <w:t>Приложение А.3</w:t>
      </w:r>
    </w:p>
    <w:p w:rsidR="006A45BE" w:rsidRPr="00986F89" w:rsidRDefault="006A45BE" w:rsidP="006A45BE">
      <w:pPr>
        <w:pStyle w:val="ConsPlusNormal"/>
        <w:jc w:val="right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       УТВЕРЖДАЮ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Руководитель организации</w:t>
      </w:r>
    </w:p>
    <w:p w:rsidR="009C4C45" w:rsidRDefault="006A45BE" w:rsidP="009C4C45">
      <w:pPr>
        <w:pStyle w:val="ConsPlusNonformat"/>
        <w:jc w:val="right"/>
      </w:pPr>
      <w:r w:rsidRPr="00986F89">
        <w:t xml:space="preserve">                                                   </w:t>
      </w:r>
      <w:r w:rsidR="009C4C45">
        <w:t xml:space="preserve">Заведующий </w:t>
      </w:r>
    </w:p>
    <w:p w:rsidR="009C4C45" w:rsidRDefault="009C4C45" w:rsidP="009C4C45">
      <w:pPr>
        <w:pStyle w:val="ConsPlusNonformat"/>
        <w:jc w:val="right"/>
      </w:pPr>
      <w:r>
        <w:t xml:space="preserve">МАДОУ «Детский сад№369» г.Перми </w:t>
      </w:r>
    </w:p>
    <w:p w:rsidR="006A45BE" w:rsidRPr="00986F89" w:rsidRDefault="009C4C45" w:rsidP="009C4C45">
      <w:pPr>
        <w:pStyle w:val="ConsPlusNonformat"/>
        <w:jc w:val="right"/>
      </w:pPr>
      <w:r>
        <w:t>Мартынова И.В.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</w:t>
      </w:r>
      <w:r w:rsidR="009C4C45">
        <w:t xml:space="preserve">                             "25</w:t>
      </w:r>
      <w:r w:rsidRPr="00986F89">
        <w:t xml:space="preserve">" </w:t>
      </w:r>
      <w:r w:rsidR="009C4C45">
        <w:t>января</w:t>
      </w:r>
      <w:r w:rsidRPr="00986F89">
        <w:t xml:space="preserve"> 20</w:t>
      </w:r>
      <w:r w:rsidR="009C4C45">
        <w:t xml:space="preserve">16 </w:t>
      </w:r>
      <w:r w:rsidRPr="00986F89">
        <w:t>г.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7" w:name="P1802"/>
      <w:bookmarkEnd w:id="7"/>
      <w:r w:rsidRPr="00986F89">
        <w:t xml:space="preserve">                                  АНКЕТА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(информация об объекте социальной инфраструктуры)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К ПАСПОРТУ ДОСТУПНОСТИ ОСИ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N ___1_____________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1. Общие сведения об объекте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1.1. Наименование (вид) объекта  </w:t>
      </w:r>
      <w:r w:rsidR="00BC490F">
        <w:t>2-х этажный нежилой панельный дом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1.2. Адрес объекта </w:t>
      </w:r>
      <w:r w:rsidRPr="00986F89">
        <w:rPr>
          <w:u w:val="single"/>
        </w:rPr>
        <w:t>г.Пермь, ул. Холмогорская 4 А</w:t>
      </w:r>
    </w:p>
    <w:p w:rsidR="006A45BE" w:rsidRPr="00986F89" w:rsidRDefault="006A45BE" w:rsidP="006A45BE">
      <w:pPr>
        <w:pStyle w:val="ConsPlusNonformat"/>
        <w:jc w:val="both"/>
      </w:pPr>
      <w:r w:rsidRPr="00986F89">
        <w:t>1.3. Сведения о размещении объекта:</w:t>
      </w:r>
    </w:p>
    <w:p w:rsidR="006A45BE" w:rsidRPr="00986F89" w:rsidRDefault="006A45BE" w:rsidP="006A45BE">
      <w:pPr>
        <w:pStyle w:val="ConsPlusNonformat"/>
        <w:jc w:val="both"/>
      </w:pPr>
      <w:r w:rsidRPr="00986F89">
        <w:t>- отдельно стоящее здание ____2___ этажей, ______2136,9______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- часть здания __________ этажей (или на _________ этаже), __________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1.4. Год постройки здания ___1980____, последнего капитального ремонта 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1.5.  Дата  предстоящих  плановых  ремонтных  работ:  текущего </w:t>
      </w:r>
      <w:r w:rsidR="00525850">
        <w:t>(косметического)  2 кв. 2016 г.</w:t>
      </w:r>
      <w:r w:rsidRPr="00986F89">
        <w:t>,</w:t>
      </w:r>
      <w:r w:rsidR="001F49B6" w:rsidRPr="001F49B6">
        <w:t xml:space="preserve"> </w:t>
      </w:r>
      <w:r w:rsidR="001F49B6" w:rsidRPr="00986F89">
        <w:t>капитального ____-_____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сведения об организации, расположенной на объекте</w:t>
      </w:r>
    </w:p>
    <w:p w:rsidR="006A45BE" w:rsidRPr="00986F89" w:rsidRDefault="006A45BE" w:rsidP="006A45BE">
      <w:pPr>
        <w:pStyle w:val="ConsPlusNonformat"/>
        <w:jc w:val="both"/>
      </w:pPr>
      <w:r w:rsidRPr="00986F89">
        <w:t>1.6. Название организации (учреждения) (полное юридическое  наименование  -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согласно Уставу, краткое наименование) </w:t>
      </w:r>
      <w:r w:rsidRPr="00986F89">
        <w:rPr>
          <w:u w:val="single"/>
        </w:rPr>
        <w:t>Муниципальное автономное дошкольное образовательное учреждение «Детский сад № 369» г. Перми, МАДОУ «Детский сад № 369» г. Перми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1.7. Юридический адрес организации (учреждения) </w:t>
      </w:r>
      <w:r w:rsidRPr="00986F89">
        <w:rPr>
          <w:u w:val="single"/>
        </w:rPr>
        <w:t>614083 г.Пермь, ул. Холмогорская д.4 А</w:t>
      </w:r>
    </w:p>
    <w:p w:rsidR="006A45BE" w:rsidRPr="00986F89" w:rsidRDefault="006A45BE" w:rsidP="006A45BE">
      <w:pPr>
        <w:pStyle w:val="ConsPlusNonformat"/>
        <w:jc w:val="both"/>
      </w:pPr>
      <w:r w:rsidRPr="00986F89">
        <w:t>1.8.   Основание   для   пользования   объектом   (оперативное  управление,</w:t>
      </w:r>
    </w:p>
    <w:p w:rsidR="006A45BE" w:rsidRPr="00986F89" w:rsidRDefault="006A45BE" w:rsidP="006A45BE">
      <w:pPr>
        <w:pStyle w:val="ConsPlusNonformat"/>
        <w:jc w:val="both"/>
      </w:pPr>
      <w:r w:rsidRPr="00986F89">
        <w:t>аренда, собственность)</w:t>
      </w:r>
      <w:r w:rsidR="00BC490F">
        <w:t>муниципальная собственность</w:t>
      </w:r>
    </w:p>
    <w:p w:rsidR="006A45BE" w:rsidRPr="00986F89" w:rsidRDefault="006A45BE" w:rsidP="006A45BE">
      <w:pPr>
        <w:pStyle w:val="ConsPlusNonformat"/>
        <w:jc w:val="both"/>
      </w:pPr>
      <w:r w:rsidRPr="00986F89">
        <w:t>1.9. Форма собственности (</w:t>
      </w:r>
      <w:r w:rsidRPr="0086305F">
        <w:t>государственная</w:t>
      </w:r>
      <w:r w:rsidRPr="00986F89">
        <w:t>, негосударственная)</w:t>
      </w:r>
      <w:r w:rsidR="0086305F">
        <w:t>муниципальная</w:t>
      </w:r>
    </w:p>
    <w:p w:rsidR="006A45BE" w:rsidRPr="00986F89" w:rsidRDefault="006A45BE" w:rsidP="006A45BE">
      <w:pPr>
        <w:pStyle w:val="ConsPlusNonformat"/>
        <w:jc w:val="both"/>
      </w:pPr>
      <w:r w:rsidRPr="00986F89">
        <w:t>1.10.    Территориальная    принадлежность    (федеральная,   региональная,</w:t>
      </w:r>
    </w:p>
    <w:p w:rsidR="006A45BE" w:rsidRPr="00986F89" w:rsidRDefault="006A45BE" w:rsidP="006A45BE">
      <w:pPr>
        <w:pStyle w:val="ConsPlusNonformat"/>
        <w:jc w:val="both"/>
      </w:pPr>
      <w:r w:rsidRPr="001F49B6">
        <w:rPr>
          <w:u w:val="single"/>
        </w:rPr>
        <w:t>муниципальная</w:t>
      </w:r>
      <w:r w:rsidRPr="00986F89">
        <w:t>)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1.11. Вышестоящая организация (наименование) </w:t>
      </w:r>
      <w:r w:rsidRPr="00986F89">
        <w:rPr>
          <w:u w:val="single"/>
        </w:rPr>
        <w:t xml:space="preserve">Администрация г.Перми, </w:t>
      </w:r>
      <w:r w:rsidR="00BC490F" w:rsidRPr="00986F89">
        <w:rPr>
          <w:u w:val="single"/>
        </w:rPr>
        <w:t>департамент</w:t>
      </w:r>
      <w:r w:rsidRPr="00986F89">
        <w:rPr>
          <w:u w:val="single"/>
        </w:rPr>
        <w:t xml:space="preserve"> образования 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>1.12. Адрес вышестоящей организации, другие координаты</w:t>
      </w:r>
      <w:r w:rsidRPr="00986F89">
        <w:rPr>
          <w:u w:val="single"/>
        </w:rPr>
        <w:t xml:space="preserve"> г. Пермь, ул. Сибирская д. 17 А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2. Характеристика деятельности организации на объекте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2.1. Сфера деятельности (здравоохранение, образование,  социальная  защита,</w:t>
      </w:r>
    </w:p>
    <w:p w:rsidR="006A45BE" w:rsidRPr="00986F89" w:rsidRDefault="006A45BE" w:rsidP="006A45BE">
      <w:pPr>
        <w:pStyle w:val="ConsPlusNonformat"/>
        <w:jc w:val="both"/>
      </w:pPr>
      <w:r w:rsidRPr="00986F89">
        <w:t>физическая культура и спорт, культура, связь и информация, транспорт, жилой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фонд, потребительский рынок и сфера услуг, другое 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rPr>
          <w:u w:val="single"/>
        </w:rPr>
        <w:t>образование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2.2. Виды оказываемых услуг </w:t>
      </w:r>
      <w:r w:rsidR="00BC490F">
        <w:t>дошкольное образование</w:t>
      </w:r>
    </w:p>
    <w:p w:rsidR="006A45BE" w:rsidRPr="00986F89" w:rsidRDefault="006A45BE" w:rsidP="006A45BE">
      <w:pPr>
        <w:pStyle w:val="ConsPlusNonformat"/>
        <w:jc w:val="both"/>
      </w:pPr>
      <w:r w:rsidRPr="00986F89">
        <w:t>2.3.  Форма  оказания  услуг: (</w:t>
      </w:r>
      <w:r w:rsidRPr="00E27EF2">
        <w:rPr>
          <w:u w:val="single"/>
        </w:rPr>
        <w:t>на объекте</w:t>
      </w:r>
      <w:r w:rsidRPr="00986F89">
        <w:t>, с длительным пребыванием, в т.ч.</w:t>
      </w:r>
    </w:p>
    <w:p w:rsidR="006A45BE" w:rsidRPr="00986F89" w:rsidRDefault="006A45BE" w:rsidP="006A45BE">
      <w:pPr>
        <w:pStyle w:val="ConsPlusNonformat"/>
        <w:jc w:val="both"/>
      </w:pPr>
      <w:r w:rsidRPr="00986F89">
        <w:t>проживанием, на дому, дистанционно)</w:t>
      </w:r>
    </w:p>
    <w:p w:rsidR="006A45BE" w:rsidRPr="00986F89" w:rsidRDefault="006A45BE" w:rsidP="006A45BE">
      <w:pPr>
        <w:pStyle w:val="ConsPlusNonformat"/>
        <w:jc w:val="both"/>
      </w:pPr>
      <w:r w:rsidRPr="00986F89">
        <w:t>2.4.  Категории  обслуживаемого  населения  по  возрасту:  (</w:t>
      </w:r>
      <w:r w:rsidRPr="00E27EF2">
        <w:rPr>
          <w:u w:val="single"/>
        </w:rPr>
        <w:t>дети</w:t>
      </w:r>
      <w:r w:rsidR="00E27EF2" w:rsidRPr="00E27EF2">
        <w:rPr>
          <w:u w:val="single"/>
        </w:rPr>
        <w:t xml:space="preserve"> с </w:t>
      </w:r>
      <w:r w:rsidR="00F94578">
        <w:rPr>
          <w:u w:val="single"/>
        </w:rPr>
        <w:t>1,5</w:t>
      </w:r>
      <w:r w:rsidR="00E27EF2" w:rsidRPr="00E27EF2">
        <w:rPr>
          <w:u w:val="single"/>
        </w:rPr>
        <w:t xml:space="preserve"> до 7</w:t>
      </w:r>
      <w:r w:rsidR="00E27EF2">
        <w:t xml:space="preserve"> </w:t>
      </w:r>
      <w:r w:rsidR="00E27EF2" w:rsidRPr="00E27EF2">
        <w:rPr>
          <w:u w:val="single"/>
        </w:rPr>
        <w:t>лет</w:t>
      </w:r>
      <w:r w:rsidRPr="00986F89">
        <w:t>,  взрослые</w:t>
      </w:r>
      <w:r w:rsidR="00E27EF2">
        <w:t xml:space="preserve"> </w:t>
      </w:r>
    </w:p>
    <w:p w:rsidR="006A45BE" w:rsidRPr="00986F89" w:rsidRDefault="006A45BE" w:rsidP="006A45BE">
      <w:pPr>
        <w:pStyle w:val="ConsPlusNonformat"/>
        <w:jc w:val="both"/>
      </w:pPr>
      <w:r w:rsidRPr="00986F89">
        <w:t>трудоспособного возраста, пожилые; все возрастные категории)</w:t>
      </w:r>
    </w:p>
    <w:p w:rsidR="006A45BE" w:rsidRPr="00986F89" w:rsidRDefault="006A45BE" w:rsidP="006A45BE">
      <w:pPr>
        <w:pStyle w:val="ConsPlusNonformat"/>
        <w:jc w:val="both"/>
      </w:pPr>
      <w:r w:rsidRPr="00986F89">
        <w:t>2.5.   Категории  обслуживаемых  инвалидов:  инвалиды,  передвигающиеся  на</w:t>
      </w:r>
    </w:p>
    <w:p w:rsidR="006A45BE" w:rsidRPr="00986F89" w:rsidRDefault="006A45BE" w:rsidP="006A45BE">
      <w:pPr>
        <w:pStyle w:val="ConsPlusNonformat"/>
        <w:jc w:val="both"/>
      </w:pPr>
      <w:r w:rsidRPr="00986F89">
        <w:t>коляске,  инвалиды с нарушениями опорно-двигательного аппарата; нарушениями</w:t>
      </w:r>
    </w:p>
    <w:p w:rsidR="006A45BE" w:rsidRPr="00EC785E" w:rsidRDefault="006A45BE" w:rsidP="006A45BE">
      <w:pPr>
        <w:pStyle w:val="ConsPlusNonformat"/>
        <w:jc w:val="both"/>
      </w:pPr>
      <w:r w:rsidRPr="00986F89">
        <w:t xml:space="preserve">зрения, нарушениями слуха, </w:t>
      </w:r>
      <w:r w:rsidRPr="00EC785E">
        <w:t>нарушениями умственного развития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2.6.  Плановая  мощность:  посещаемость  (количество обслуживаемых в день),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вместимость, пропускная способность </w:t>
      </w:r>
      <w:r w:rsidRPr="00986F89">
        <w:rPr>
          <w:u w:val="single"/>
        </w:rPr>
        <w:t>28</w:t>
      </w:r>
      <w:r w:rsidR="00FC0531">
        <w:rPr>
          <w:u w:val="single"/>
        </w:rPr>
        <w:t>0</w:t>
      </w:r>
    </w:p>
    <w:p w:rsidR="006A45BE" w:rsidRPr="00986F89" w:rsidRDefault="006A45BE" w:rsidP="006A45BE">
      <w:pPr>
        <w:pStyle w:val="ConsPlusNonformat"/>
        <w:jc w:val="both"/>
      </w:pPr>
      <w:r w:rsidRPr="00986F89">
        <w:t>2.7. Участие в исполнении ИПР инвалида, ребенка-инвалида (</w:t>
      </w:r>
      <w:r w:rsidRPr="00B409A5">
        <w:t>да</w:t>
      </w:r>
      <w:r w:rsidRPr="00986F89">
        <w:t xml:space="preserve">, </w:t>
      </w:r>
      <w:r w:rsidRPr="00B409A5">
        <w:rPr>
          <w:u w:val="single"/>
        </w:rPr>
        <w:t>нет</w:t>
      </w:r>
      <w:r w:rsidRPr="00986F89">
        <w:t>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8" w:name="P1850"/>
      <w:bookmarkEnd w:id="8"/>
      <w:r w:rsidRPr="00986F89">
        <w:lastRenderedPageBreak/>
        <w:t xml:space="preserve">              3. Состояние доступности объекта для инвалидов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и других маломобильных групп населения (МГН)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3.1. Путь следования к объекту пассажирским транспортом</w:t>
      </w:r>
    </w:p>
    <w:p w:rsidR="006A45BE" w:rsidRPr="00986F89" w:rsidRDefault="006A45BE" w:rsidP="006A45BE">
      <w:pPr>
        <w:pStyle w:val="ConsPlusNonformat"/>
        <w:jc w:val="both"/>
      </w:pPr>
      <w:r w:rsidRPr="00986F89">
        <w:t>(описать маршрут движения с использованием пассажирского транспорта)</w:t>
      </w:r>
      <w:r w:rsidRPr="00986F89">
        <w:rPr>
          <w:u w:val="single"/>
        </w:rPr>
        <w:t xml:space="preserve"> Автобус № 14 (Парковый – Юбилейный) ; Автобус № 59 (Ипподром – Юбилейный), автобус № 16 (Запруд – </w:t>
      </w:r>
      <w:r w:rsidR="00226CFE">
        <w:rPr>
          <w:u w:val="single"/>
        </w:rPr>
        <w:t>Владимирский</w:t>
      </w:r>
      <w:r w:rsidRPr="00986F89">
        <w:rPr>
          <w:u w:val="single"/>
        </w:rPr>
        <w:t>)</w:t>
      </w:r>
      <w:r w:rsidRPr="00986F89">
        <w:t>,</w:t>
      </w:r>
    </w:p>
    <w:p w:rsidR="006A45BE" w:rsidRPr="00986F89" w:rsidRDefault="006A45BE" w:rsidP="006A45BE">
      <w:pPr>
        <w:pStyle w:val="ConsPlusNonformat"/>
        <w:jc w:val="both"/>
      </w:pPr>
      <w:r w:rsidRPr="00986F89">
        <w:t>наличие    адаптированного    пассажирского    транспорта     к    объекту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__________________________________нет________________________________________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 Путь к объекту от ближайшей остановки пассажирского транспорта: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3.2.1. расстояние до объекта от остановки транспорта _______________100__ м</w:t>
      </w:r>
    </w:p>
    <w:p w:rsidR="006A45BE" w:rsidRPr="00986F89" w:rsidRDefault="006A45BE" w:rsidP="006A45BE">
      <w:pPr>
        <w:pStyle w:val="ConsPlusNonformat"/>
        <w:jc w:val="both"/>
      </w:pPr>
      <w:bookmarkStart w:id="9" w:name="P1860"/>
      <w:bookmarkEnd w:id="9"/>
      <w:r w:rsidRPr="00986F89">
        <w:t xml:space="preserve">3.2.2. время движения (пешком) </w:t>
      </w:r>
      <w:r w:rsidRPr="00986F89">
        <w:rPr>
          <w:u w:val="single"/>
        </w:rPr>
        <w:t>5 мин</w:t>
      </w:r>
      <w:r w:rsidRPr="00986F89">
        <w:t>.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3.2.3. наличие выделенного от проезжей части пешеходного пути (</w:t>
      </w:r>
      <w:r w:rsidRPr="00E27EF2">
        <w:rPr>
          <w:u w:val="single"/>
        </w:rPr>
        <w:t>да,</w:t>
      </w:r>
      <w:r w:rsidRPr="00986F89">
        <w:t xml:space="preserve"> </w:t>
      </w:r>
      <w:r w:rsidRPr="00E27EF2">
        <w:t>нет</w:t>
      </w:r>
      <w:r w:rsidRPr="00986F89">
        <w:t>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3.2.4.    Перекрестки:    нерегулируемые;    </w:t>
      </w:r>
      <w:r w:rsidRPr="00E27EF2">
        <w:rPr>
          <w:u w:val="single"/>
        </w:rPr>
        <w:t>регулируемые,</w:t>
      </w:r>
      <w:r w:rsidRPr="00986F89">
        <w:t xml:space="preserve">    со   звуковой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сигнализацией, таймером; </w:t>
      </w: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3.2.5.   Информация   на   пути   следования   к   объекту:   акустическая,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тактильная, визуальная; </w:t>
      </w: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3.2.6. Перепады высоты на пути: </w:t>
      </w:r>
      <w:r w:rsidRPr="0079328B">
        <w:rPr>
          <w:u w:val="single"/>
        </w:rPr>
        <w:t>есть</w:t>
      </w:r>
      <w:r w:rsidRPr="00986F89">
        <w:t>, нет (описать)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Их обустройство для инвалидов на коляске:</w:t>
      </w:r>
      <w:r w:rsidRPr="00986F89">
        <w:rPr>
          <w:u w:val="single"/>
        </w:rPr>
        <w:t xml:space="preserve"> </w:t>
      </w:r>
      <w:r w:rsidRPr="0079328B">
        <w:t>да</w:t>
      </w:r>
      <w:r w:rsidRPr="00986F89">
        <w:t xml:space="preserve">, </w:t>
      </w:r>
      <w:r w:rsidRPr="0079328B">
        <w:rPr>
          <w:u w:val="single"/>
        </w:rPr>
        <w:t>нет</w:t>
      </w:r>
      <w:r w:rsidRPr="00986F89">
        <w:t xml:space="preserve"> (____</w:t>
      </w:r>
      <w:r w:rsidR="001F49B6">
        <w:t>бордюры</w:t>
      </w:r>
      <w:r w:rsidRPr="00986F89">
        <w:t>_______________)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3.3. Вариант организации доступности ОСИ (формы обслуживания) </w:t>
      </w:r>
      <w:hyperlink w:anchor="P1892" w:history="1">
        <w:r w:rsidRPr="00986F89">
          <w:rPr>
            <w:color w:val="0000FF"/>
          </w:rPr>
          <w:t>&lt;*&gt;</w:t>
        </w:r>
      </w:hyperlink>
      <w:r w:rsidRPr="00986F89">
        <w:t xml:space="preserve"> с  учетом</w:t>
      </w:r>
    </w:p>
    <w:p w:rsidR="006A45BE" w:rsidRPr="00986F89" w:rsidRDefault="000A262D" w:rsidP="006A45BE">
      <w:pPr>
        <w:pStyle w:val="ConsPlusNonformat"/>
        <w:jc w:val="both"/>
      </w:pPr>
      <w:hyperlink r:id="rId7" w:history="1">
        <w:r w:rsidR="006A45BE" w:rsidRPr="00986F89">
          <w:rPr>
            <w:color w:val="0000FF"/>
          </w:rPr>
          <w:t>СП 35-101-2001</w:t>
        </w:r>
      </w:hyperlink>
    </w:p>
    <w:p w:rsidR="006A45BE" w:rsidRPr="00986F89" w:rsidRDefault="006A45BE" w:rsidP="006A45BE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276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88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Категория инвалидов   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  (вид нарушения)                </w:t>
            </w:r>
          </w:p>
        </w:tc>
        <w:tc>
          <w:tcPr>
            <w:tcW w:w="276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Вариант организации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доступности объекта 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Все категории инвалидов и МГН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в том числе инвалиды: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передвигающиеся на креслах-колясках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опорно-двигательного аппарата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зрения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слуха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9C4C45" w:rsidP="0079328B">
            <w:pPr>
              <w:pStyle w:val="ConsPlusNonformat"/>
              <w:jc w:val="center"/>
            </w:pPr>
            <w:r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умственного развития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A45BE" w:rsidRPr="00986F89" w:rsidRDefault="009C4C45" w:rsidP="0079328B">
            <w:pPr>
              <w:pStyle w:val="ConsPlusNonformat"/>
              <w:jc w:val="center"/>
            </w:pPr>
            <w:r>
              <w:t>ДУ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10" w:name="P1892"/>
      <w:bookmarkEnd w:id="10"/>
      <w:r w:rsidRPr="00986F89">
        <w:t xml:space="preserve">    &lt;*&gt; Указывается один из вариантов: "А", "Б", "ДУ", "ВНД".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4. Управленческое решение (предложения по адаптации основных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структурных элементов объекта)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360"/>
        <w:gridCol w:w="228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636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Основные структурно-функциональные зоны объекта  </w:t>
            </w:r>
          </w:p>
        </w:tc>
        <w:tc>
          <w:tcPr>
            <w:tcW w:w="228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Рекомендации по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адаптации объекта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(вид работы) </w:t>
            </w:r>
            <w:hyperlink w:anchor="P1922" w:history="1">
              <w:r w:rsidRPr="00986F89">
                <w:rPr>
                  <w:color w:val="0000FF"/>
                </w:rPr>
                <w:t>&lt;*&gt;</w:t>
              </w:r>
            </w:hyperlink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Территория, прилегающая к зданию (участок)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Не нуждается</w:t>
            </w:r>
          </w:p>
        </w:tc>
      </w:tr>
      <w:tr w:rsidR="00311BEA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11BEA" w:rsidRPr="00986F89" w:rsidRDefault="00311BEA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6360" w:type="dxa"/>
            <w:tcBorders>
              <w:top w:val="nil"/>
            </w:tcBorders>
          </w:tcPr>
          <w:p w:rsidR="00311BEA" w:rsidRPr="00986F89" w:rsidRDefault="00311BEA" w:rsidP="0079328B">
            <w:pPr>
              <w:pStyle w:val="ConsPlusNonformat"/>
              <w:jc w:val="both"/>
            </w:pPr>
            <w:r w:rsidRPr="00986F89">
              <w:t xml:space="preserve">Вход (входы) в здание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311BEA" w:rsidRPr="00986F89" w:rsidRDefault="00311BEA" w:rsidP="00ED2D01">
            <w:pPr>
              <w:pStyle w:val="ConsPlusNonformat"/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Путь (пути) движения внутри здания (в т.ч. пути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эвакуации)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Зона целевого назначения (целевого посещения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объекта)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lastRenderedPageBreak/>
              <w:t xml:space="preserve">5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Санитарно-гигиенические помещения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Система информации на объекте (на всех зонах)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7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Пути движения к объекту (от остановки транспорта)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8  </w:t>
            </w:r>
          </w:p>
        </w:tc>
        <w:tc>
          <w:tcPr>
            <w:tcW w:w="63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Все зоны и участки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Технические решения не возможны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11" w:name="P1922"/>
      <w:bookmarkEnd w:id="11"/>
      <w:r w:rsidRPr="00986F89">
        <w:t xml:space="preserve">    &lt;*&gt;  Указывается  один из вариантов (видов работ): не нуждается; ремонт</w:t>
      </w:r>
    </w:p>
    <w:p w:rsidR="006A45BE" w:rsidRPr="00986F89" w:rsidRDefault="006A45BE" w:rsidP="006A45BE">
      <w:pPr>
        <w:pStyle w:val="ConsPlusNonformat"/>
        <w:jc w:val="both"/>
      </w:pPr>
      <w:r w:rsidRPr="00986F89">
        <w:t>(текущий,  капитальный);  индивидуальное решение с ТСР; технические решения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невозможны - организация альтернативной формы обслуживания.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Размещение    информации   на   Карте   доступности   субъекта   Российской</w:t>
      </w:r>
    </w:p>
    <w:p w:rsidR="009C4C45" w:rsidRDefault="006A45BE" w:rsidP="006A45BE">
      <w:pPr>
        <w:pStyle w:val="ConsPlusNonformat"/>
        <w:jc w:val="both"/>
      </w:pPr>
      <w:r w:rsidRPr="00986F89">
        <w:t xml:space="preserve">Федерации </w:t>
      </w:r>
      <w:r w:rsidRPr="009C4C45">
        <w:rPr>
          <w:u w:val="single"/>
        </w:rPr>
        <w:t xml:space="preserve">согласовано </w:t>
      </w:r>
      <w:r w:rsidR="009C4C45" w:rsidRPr="009C4C45">
        <w:rPr>
          <w:u w:val="single"/>
        </w:rPr>
        <w:t>Юдинцева Л.А. заведующий хозяйством</w:t>
      </w:r>
      <w:r w:rsidRPr="00986F89">
        <w:t xml:space="preserve"> </w:t>
      </w:r>
    </w:p>
    <w:p w:rsidR="006A45BE" w:rsidRPr="00986F89" w:rsidRDefault="009C4C45" w:rsidP="006A45BE">
      <w:pPr>
        <w:pStyle w:val="ConsPlusNonformat"/>
        <w:jc w:val="both"/>
      </w:pPr>
      <w:r w:rsidRPr="009C4C45">
        <w:rPr>
          <w:u w:val="single"/>
        </w:rPr>
        <w:t>Тел. 241-83-33</w:t>
      </w:r>
      <w:r w:rsidR="006A45BE" w:rsidRPr="00986F89">
        <w:t xml:space="preserve">                       (подпись, Ф.И.О., должность; координаты для связи уполномоченного представителя объекта)</w:t>
      </w:r>
      <w:r>
        <w:t>-</w:t>
      </w:r>
    </w:p>
    <w:p w:rsidR="006A45BE" w:rsidRDefault="006A45BE" w:rsidP="006A45BE">
      <w:pPr>
        <w:pStyle w:val="ConsPlusNormal"/>
      </w:pPr>
    </w:p>
    <w:p w:rsidR="00653E0A" w:rsidRDefault="00653E0A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Default="00DF035F" w:rsidP="006A45BE">
      <w:pPr>
        <w:pStyle w:val="ConsPlusNormal"/>
      </w:pPr>
    </w:p>
    <w:p w:rsidR="00DF035F" w:rsidRPr="00986F89" w:rsidRDefault="00DF035F" w:rsidP="006A45BE">
      <w:pPr>
        <w:pStyle w:val="ConsPlusNormal"/>
      </w:pPr>
    </w:p>
    <w:p w:rsidR="006A45BE" w:rsidRPr="00986F89" w:rsidRDefault="006A45BE" w:rsidP="006A45BE">
      <w:pPr>
        <w:pStyle w:val="ConsPlusNormal"/>
        <w:jc w:val="right"/>
      </w:pPr>
      <w:r w:rsidRPr="00986F89">
        <w:t>Приложение А.4</w:t>
      </w:r>
    </w:p>
    <w:p w:rsidR="006A45BE" w:rsidRPr="00986F89" w:rsidRDefault="006A45BE" w:rsidP="006A45BE">
      <w:pPr>
        <w:pStyle w:val="ConsPlusNormal"/>
        <w:jc w:val="right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        УТВЕРЖДАЮ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                          Руководитель ОСЗН</w:t>
      </w:r>
    </w:p>
    <w:p w:rsidR="006A45BE" w:rsidRDefault="006A45BE" w:rsidP="009C4C45">
      <w:pPr>
        <w:pStyle w:val="ConsPlusNonformat"/>
        <w:jc w:val="right"/>
      </w:pPr>
      <w:r w:rsidRPr="00986F89">
        <w:t xml:space="preserve">                                                   </w:t>
      </w:r>
      <w:r w:rsidR="009C4C45">
        <w:t>Заведующий МАДОУ «Детский сад№369» г.Перми Мартынова И.В.</w:t>
      </w:r>
    </w:p>
    <w:p w:rsidR="009C4C45" w:rsidRPr="00986F89" w:rsidRDefault="009C4C45" w:rsidP="009C4C45">
      <w:pPr>
        <w:pStyle w:val="ConsPlusNonformat"/>
        <w:jc w:val="right"/>
      </w:pPr>
      <w:r>
        <w:t>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</w:t>
      </w:r>
      <w:r w:rsidR="009C4C45">
        <w:t xml:space="preserve">                              25</w:t>
      </w:r>
      <w:r w:rsidRPr="00986F89">
        <w:t>"</w:t>
      </w:r>
      <w:r w:rsidR="009C4C45">
        <w:t xml:space="preserve"> января 2016</w:t>
      </w:r>
      <w:r w:rsidRPr="00986F89">
        <w:t xml:space="preserve"> г.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2" w:name="P1943"/>
      <w:bookmarkEnd w:id="12"/>
      <w:r w:rsidRPr="00986F89">
        <w:t xml:space="preserve">                             АКТ ОБСЛЕДОВАНИЯ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объекта социальной инфраструктуры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К ПАСПОРТУ ДОСТУПНОСТИ ОСИ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N _______1_________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______</w:t>
      </w:r>
      <w:r w:rsidR="00540910">
        <w:t>г. Пермь</w:t>
      </w:r>
      <w:r w:rsidRPr="00986F89">
        <w:t>_____________</w:t>
      </w:r>
      <w:r w:rsidR="00540910">
        <w:t xml:space="preserve">___________                </w:t>
      </w:r>
      <w:r w:rsidRPr="00986F89">
        <w:t xml:space="preserve">  "</w:t>
      </w:r>
      <w:r w:rsidR="00540910">
        <w:t>25</w:t>
      </w:r>
      <w:r w:rsidRPr="00986F89">
        <w:t xml:space="preserve">" </w:t>
      </w:r>
      <w:r w:rsidR="00540910">
        <w:t>января</w:t>
      </w:r>
      <w:r w:rsidRPr="00986F89">
        <w:t xml:space="preserve"> 20</w:t>
      </w:r>
      <w:r w:rsidR="00540910">
        <w:t>16</w:t>
      </w:r>
      <w:r w:rsidRPr="00986F89">
        <w:t xml:space="preserve"> г.</w:t>
      </w:r>
    </w:p>
    <w:p w:rsidR="006A45BE" w:rsidRPr="00986F89" w:rsidRDefault="006A45BE" w:rsidP="006A45BE">
      <w:pPr>
        <w:pStyle w:val="ConsPlusNonformat"/>
        <w:jc w:val="both"/>
      </w:pPr>
      <w:r w:rsidRPr="00986F89">
        <w:t>Наименование территориального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образования субъекта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Российской Федерации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1. Общие сведения об объекте</w:t>
      </w:r>
    </w:p>
    <w:p w:rsidR="006A45BE" w:rsidRPr="00986F89" w:rsidRDefault="006A45BE" w:rsidP="006A45BE">
      <w:pPr>
        <w:pStyle w:val="ConsPlusNonformat"/>
        <w:jc w:val="both"/>
      </w:pPr>
    </w:p>
    <w:p w:rsidR="0079328B" w:rsidRDefault="006A45BE" w:rsidP="006A45BE">
      <w:pPr>
        <w:pStyle w:val="ConsPlusNonformat"/>
        <w:jc w:val="both"/>
      </w:pPr>
      <w:r w:rsidRPr="00986F89">
        <w:t xml:space="preserve">1.1. Наименование (вид) объекта </w:t>
      </w:r>
      <w:r w:rsidR="0079328B">
        <w:t>2-х этажный нежилой панельный дом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1.2. Адрес объекта </w:t>
      </w:r>
      <w:r w:rsidRPr="00986F89">
        <w:rPr>
          <w:u w:val="single"/>
        </w:rPr>
        <w:t>г.Пермь, ул. Холмогорская д. 4 А</w:t>
      </w:r>
    </w:p>
    <w:p w:rsidR="006A45BE" w:rsidRPr="00986F89" w:rsidRDefault="006A45BE" w:rsidP="006A45BE">
      <w:pPr>
        <w:pStyle w:val="ConsPlusNonformat"/>
        <w:jc w:val="both"/>
      </w:pPr>
      <w:r w:rsidRPr="00986F89">
        <w:t>1.3. Сведения о размещении объекта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- отдельно стоящее здание ____2___ этажей, </w:t>
      </w:r>
      <w:r w:rsidRPr="00986F89">
        <w:rPr>
          <w:u w:val="single"/>
        </w:rPr>
        <w:t xml:space="preserve">2136,9 </w:t>
      </w:r>
      <w:r w:rsidRPr="00986F89">
        <w:t>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- часть здания ___________ этажей (или на _________ этаже), _________ 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- наличие прилегающего земельного участка (</w:t>
      </w:r>
      <w:r w:rsidRPr="00986F89">
        <w:rPr>
          <w:u w:val="single"/>
        </w:rPr>
        <w:t>да</w:t>
      </w:r>
      <w:r w:rsidRPr="00986F89">
        <w:t xml:space="preserve">, нет); </w:t>
      </w:r>
      <w:r w:rsidRPr="00986F89">
        <w:rPr>
          <w:u w:val="single"/>
        </w:rPr>
        <w:t xml:space="preserve">9933 </w:t>
      </w:r>
      <w:r w:rsidRPr="00986F89">
        <w:t>кв. м</w:t>
      </w:r>
    </w:p>
    <w:p w:rsidR="006A45BE" w:rsidRPr="00986F89" w:rsidRDefault="006A45BE" w:rsidP="006A45BE">
      <w:pPr>
        <w:pStyle w:val="ConsPlusNonformat"/>
        <w:jc w:val="both"/>
      </w:pPr>
      <w:r w:rsidRPr="00986F89">
        <w:t>1.4. Год постройки здания __1980_, последнего капитального ремонта 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1.5.   Дата   предстоящих   плановых   ремонтных  работ: текущего </w:t>
      </w:r>
      <w:r w:rsidR="002418CC">
        <w:t>(косметического) 2 кв. 2016 г.</w:t>
      </w:r>
      <w:r w:rsidRPr="00986F89">
        <w:t>,</w:t>
      </w:r>
    </w:p>
    <w:p w:rsidR="006A45BE" w:rsidRPr="00986F89" w:rsidRDefault="006A45BE" w:rsidP="006A45BE">
      <w:pPr>
        <w:pStyle w:val="ConsPlusNonformat"/>
        <w:jc w:val="both"/>
      </w:pPr>
      <w:r w:rsidRPr="00986F89">
        <w:t>капитального 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1.6. Название организации (учреждения) (полное юридическое  наименование  -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согласно Уставу, краткое наименование) </w:t>
      </w:r>
      <w:r w:rsidR="0079328B">
        <w:t>муниципальное автономное дошкольное образовательное учреждение «Детский сад № 369» г. Перми</w:t>
      </w:r>
      <w:r w:rsidR="002418CC">
        <w:t>,</w:t>
      </w:r>
      <w:r w:rsidR="008F04D6">
        <w:t xml:space="preserve"> МАДОУ «Детский сад № 369» г. </w:t>
      </w:r>
      <w:r w:rsidR="00656715">
        <w:t>Перми</w:t>
      </w:r>
    </w:p>
    <w:p w:rsidR="008F04D6" w:rsidRDefault="006A45BE" w:rsidP="006A45BE">
      <w:pPr>
        <w:pStyle w:val="ConsPlusNonformat"/>
        <w:jc w:val="both"/>
      </w:pPr>
      <w:r w:rsidRPr="00986F89">
        <w:t>1.7. Юридический адрес организации (учреждения)</w:t>
      </w:r>
      <w:r w:rsidR="008F04D6">
        <w:t>614083,</w:t>
      </w:r>
      <w:r w:rsidRPr="00986F89">
        <w:rPr>
          <w:u w:val="single"/>
        </w:rPr>
        <w:t xml:space="preserve">г. Пермь, ул. </w:t>
      </w:r>
      <w:r w:rsidR="008F04D6">
        <w:rPr>
          <w:u w:val="single"/>
        </w:rPr>
        <w:t>Холмогорская, 4а</w:t>
      </w:r>
      <w:r w:rsidRPr="00986F89">
        <w:t xml:space="preserve">        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2. Характеристика деятельности организации на объекте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Дополнительная информация </w:t>
      </w:r>
      <w:r w:rsidR="008F04D6">
        <w:t>Дошкольное образование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3" w:name="P1973"/>
      <w:bookmarkEnd w:id="13"/>
      <w:r w:rsidRPr="00986F89">
        <w:t xml:space="preserve">                     3. Состояние доступности объекта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3.1. Путь следования к объекту пассажирским транспортом</w:t>
      </w:r>
    </w:p>
    <w:p w:rsidR="006A45BE" w:rsidRPr="00986F89" w:rsidRDefault="006A45BE" w:rsidP="006A45BE">
      <w:pPr>
        <w:pStyle w:val="ConsPlusNonformat"/>
        <w:jc w:val="both"/>
      </w:pPr>
      <w:r w:rsidRPr="00986F89">
        <w:t>(описать маршрут движения с использованием пассажирского транспорта)</w:t>
      </w:r>
    </w:p>
    <w:p w:rsidR="006A45BE" w:rsidRPr="00986F89" w:rsidRDefault="006A45BE" w:rsidP="006A45BE">
      <w:pPr>
        <w:pStyle w:val="ConsPlusNonformat"/>
        <w:jc w:val="both"/>
      </w:pPr>
      <w:r w:rsidRPr="00986F89">
        <w:rPr>
          <w:u w:val="single"/>
        </w:rPr>
        <w:t xml:space="preserve"> № 14 (Парковый – Юбилейный) ; Автобус № 59 (Ипподром – Юбилейный), автобус № 16 (Запруд – </w:t>
      </w:r>
      <w:r w:rsidR="00A87B4F">
        <w:rPr>
          <w:u w:val="single"/>
        </w:rPr>
        <w:t>Владимирский</w:t>
      </w:r>
      <w:r w:rsidRPr="00986F89">
        <w:rPr>
          <w:u w:val="single"/>
        </w:rPr>
        <w:t>)</w:t>
      </w:r>
      <w:r w:rsidRPr="00986F89">
        <w:t>,</w:t>
      </w:r>
    </w:p>
    <w:p w:rsidR="006A45BE" w:rsidRPr="00986F89" w:rsidRDefault="006A45BE" w:rsidP="006A45BE">
      <w:pPr>
        <w:pStyle w:val="ConsPlusNonformat"/>
        <w:jc w:val="both"/>
      </w:pPr>
      <w:r w:rsidRPr="00986F89">
        <w:t>наличие    адаптированного    пассажирского     транспорта     к    объекту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 Путь к объекту от ближайшей остановки пассажирского транспорта: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3.2.1. расстояние до объекта от остановки транспорта _______________100 м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3.2.2. время движения (пешком) ______________5 мин.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3.2.3. наличие выделенного от проезжей части пешеходного пути (</w:t>
      </w:r>
      <w:r w:rsidRPr="002418CC">
        <w:rPr>
          <w:u w:val="single"/>
        </w:rPr>
        <w:t>да</w:t>
      </w:r>
      <w:r w:rsidRPr="00986F89">
        <w:t>, нет)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3.2.4.    Перекрестки:    </w:t>
      </w:r>
      <w:r w:rsidRPr="00A31A31">
        <w:t xml:space="preserve">нерегулируемые; </w:t>
      </w:r>
      <w:r w:rsidRPr="00986F89">
        <w:t xml:space="preserve">   </w:t>
      </w:r>
      <w:r w:rsidRPr="00A31A31">
        <w:rPr>
          <w:u w:val="single"/>
        </w:rPr>
        <w:t>регулируемые,</w:t>
      </w:r>
      <w:r w:rsidRPr="00986F89">
        <w:t xml:space="preserve">    со   звуковой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сигнализацией, таймером; </w:t>
      </w: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>3.2.5.   Информация   на   пути   следования   к   объекту:   акустическая,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t xml:space="preserve">тактильная, визуальная; </w:t>
      </w:r>
      <w:r w:rsidRPr="00986F89">
        <w:rPr>
          <w:u w:val="single"/>
        </w:rPr>
        <w:t>нет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3.2.6. Перепады высоты на пути: </w:t>
      </w:r>
      <w:r w:rsidRPr="00A31A31">
        <w:rPr>
          <w:u w:val="single"/>
        </w:rPr>
        <w:t>есть</w:t>
      </w:r>
      <w:r w:rsidRPr="00986F89">
        <w:t>, нет (описать)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Их обустройство для инвалидов на коляске: да, </w:t>
      </w:r>
      <w:r w:rsidRPr="00986F89">
        <w:rPr>
          <w:u w:val="single"/>
        </w:rPr>
        <w:t>нет</w:t>
      </w:r>
      <w:r w:rsidRPr="00986F89">
        <w:t xml:space="preserve"> (____</w:t>
      </w:r>
      <w:r w:rsidR="002418CC">
        <w:t>бордюры</w:t>
      </w:r>
      <w:r w:rsidRPr="00986F89">
        <w:t>__)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4" w:name="P1991"/>
      <w:bookmarkEnd w:id="14"/>
      <w:r w:rsidRPr="00986F89">
        <w:t>3.3. Организация доступности объекта для инвалидов - форма обслуживания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520"/>
        <w:gridCol w:w="312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52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Категория инвалидов  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(вид нарушения)               </w:t>
            </w:r>
          </w:p>
        </w:tc>
        <w:tc>
          <w:tcPr>
            <w:tcW w:w="312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Вариант организации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доступности объекта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(формы обслуживания) </w:t>
            </w:r>
            <w:hyperlink w:anchor="P2014" w:history="1">
              <w:r w:rsidRPr="00986F89">
                <w:rPr>
                  <w:color w:val="0000FF"/>
                </w:rPr>
                <w:t>&lt;*&gt;</w:t>
              </w:r>
            </w:hyperlink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6A45BE" w:rsidP="0079328B">
            <w:pPr>
              <w:jc w:val="center"/>
            </w:pPr>
            <w:r w:rsidRPr="00986F89"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9C4C45" w:rsidP="0079328B">
            <w:pPr>
              <w:jc w:val="center"/>
            </w:pPr>
            <w:r>
              <w:t>ВНД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52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A45BE" w:rsidRPr="00986F89" w:rsidRDefault="009C4C45" w:rsidP="0079328B">
            <w:pPr>
              <w:pStyle w:val="ConsPlusNonformat"/>
              <w:jc w:val="center"/>
            </w:pPr>
            <w:r>
              <w:t>ДУ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15" w:name="P2014"/>
      <w:bookmarkEnd w:id="15"/>
      <w:r w:rsidRPr="00986F89">
        <w:t xml:space="preserve">    &lt;*&gt; Указывается один из вариантов: "А", "Б", "ДУ", "ВНД".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6" w:name="P2016"/>
      <w:bookmarkEnd w:id="16"/>
      <w:r w:rsidRPr="00986F89">
        <w:t>3.4. Состояние доступности основных структурно-функциональных зон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00"/>
        <w:gridCol w:w="2880"/>
        <w:gridCol w:w="840"/>
        <w:gridCol w:w="960"/>
      </w:tblGrid>
      <w:tr w:rsidR="006A45BE" w:rsidRPr="00986F89" w:rsidTr="0079328B">
        <w:trPr>
          <w:trHeight w:val="240"/>
        </w:trPr>
        <w:tc>
          <w:tcPr>
            <w:tcW w:w="600" w:type="dxa"/>
            <w:vMerge w:val="restart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4200" w:type="dxa"/>
            <w:vMerge w:val="restart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Основные   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структурно-функциональные зоны  </w:t>
            </w:r>
          </w:p>
        </w:tc>
        <w:tc>
          <w:tcPr>
            <w:tcW w:w="2880" w:type="dxa"/>
            <w:vMerge w:val="restart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Состояние доступности,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в том числе для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основных категорий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инвалидов </w:t>
            </w:r>
            <w:hyperlink w:anchor="P2045" w:history="1">
              <w:r w:rsidRPr="00986F89"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  <w:gridSpan w:val="2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Приложение </w:t>
            </w:r>
          </w:p>
        </w:tc>
      </w:tr>
      <w:tr w:rsidR="006A45BE" w:rsidRPr="00986F89" w:rsidTr="0079328B">
        <w:tc>
          <w:tcPr>
            <w:tcW w:w="480" w:type="dxa"/>
            <w:vMerge/>
            <w:tcBorders>
              <w:top w:val="nil"/>
            </w:tcBorders>
          </w:tcPr>
          <w:p w:rsidR="006A45BE" w:rsidRPr="00986F89" w:rsidRDefault="006A45BE" w:rsidP="0079328B"/>
        </w:tc>
        <w:tc>
          <w:tcPr>
            <w:tcW w:w="4080" w:type="dxa"/>
            <w:vMerge/>
            <w:tcBorders>
              <w:top w:val="nil"/>
            </w:tcBorders>
          </w:tcPr>
          <w:p w:rsidR="006A45BE" w:rsidRPr="00986F89" w:rsidRDefault="006A45BE" w:rsidP="0079328B"/>
        </w:tc>
        <w:tc>
          <w:tcPr>
            <w:tcW w:w="2760" w:type="dxa"/>
            <w:vMerge/>
            <w:tcBorders>
              <w:top w:val="nil"/>
            </w:tcBorders>
          </w:tcPr>
          <w:p w:rsidR="006A45BE" w:rsidRPr="00986F89" w:rsidRDefault="006A45BE" w:rsidP="0079328B"/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N на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плане</w:t>
            </w: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N фото</w:t>
            </w: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Территория, прилегающая к зданию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(участок)      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ДУ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2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Вход (входы) в здание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B837A2" w:rsidP="0079328B">
            <w:pPr>
              <w:pStyle w:val="ConsPlusNonformat"/>
              <w:jc w:val="center"/>
            </w:pPr>
            <w:r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Путь (пути) движения внутри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здания (в т.ч. пути эвакуации)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Зона целевого назначения здания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(целевого посещения объекта)  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Санитарно-гигиенические помещения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Система информации и связи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(на всех зонах)     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ВНД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7  </w:t>
            </w:r>
          </w:p>
        </w:tc>
        <w:tc>
          <w:tcPr>
            <w:tcW w:w="42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Пути движения к объекту        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(от остановки транспорта)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  <w:r w:rsidRPr="00986F89">
              <w:t>ДУ</w:t>
            </w:r>
          </w:p>
        </w:tc>
        <w:tc>
          <w:tcPr>
            <w:tcW w:w="84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  <w:tc>
          <w:tcPr>
            <w:tcW w:w="96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center"/>
            </w:pP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17" w:name="P2045"/>
      <w:bookmarkEnd w:id="17"/>
      <w:r w:rsidRPr="00986F89">
        <w:t xml:space="preserve">    &lt;**&gt;  Указывается: ДП-В - доступно полностью всем; ДП-И (К, О, С, Г, У)</w:t>
      </w:r>
    </w:p>
    <w:p w:rsidR="006A45BE" w:rsidRPr="00986F89" w:rsidRDefault="006A45BE" w:rsidP="006A45BE">
      <w:pPr>
        <w:pStyle w:val="ConsPlusNonformat"/>
        <w:jc w:val="both"/>
      </w:pPr>
      <w:r w:rsidRPr="00986F89">
        <w:t>-  доступно  полностью  избирательно  (указать категории инвалидов); ДЧ-В -</w:t>
      </w:r>
    </w:p>
    <w:p w:rsidR="006A45BE" w:rsidRPr="00986F89" w:rsidRDefault="006A45BE" w:rsidP="006A45BE">
      <w:pPr>
        <w:pStyle w:val="ConsPlusNonformat"/>
        <w:jc w:val="both"/>
      </w:pPr>
      <w:r w:rsidRPr="00986F89">
        <w:t>доступно  частично  всем;  ДЧ-И  (К,  О,  С,  Г,  У)  -  доступно  частично</w:t>
      </w:r>
    </w:p>
    <w:p w:rsidR="006A45BE" w:rsidRPr="00986F89" w:rsidRDefault="006A45BE" w:rsidP="006A45BE">
      <w:pPr>
        <w:pStyle w:val="ConsPlusNonformat"/>
        <w:jc w:val="both"/>
      </w:pPr>
      <w:r w:rsidRPr="00986F89">
        <w:t>избирательно  (указать  категории  инвалидов); ДУ - доступно условно, ВНД -</w:t>
      </w:r>
    </w:p>
    <w:p w:rsidR="006A45BE" w:rsidRPr="00986F89" w:rsidRDefault="006A45BE" w:rsidP="006A45BE">
      <w:pPr>
        <w:pStyle w:val="ConsPlusNonformat"/>
        <w:jc w:val="both"/>
      </w:pPr>
      <w:r w:rsidRPr="00986F89">
        <w:t>недоступно.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3.5. ИТОГОВОЕ ЗАКЛЮЧЕНИЕ о состоянии доступности ОСИ:</w:t>
      </w:r>
    </w:p>
    <w:p w:rsidR="006A45BE" w:rsidRPr="00986F89" w:rsidRDefault="006A45BE" w:rsidP="006A45BE">
      <w:pPr>
        <w:pStyle w:val="ConsPlusNonformat"/>
        <w:jc w:val="both"/>
        <w:rPr>
          <w:u w:val="single"/>
        </w:rPr>
      </w:pPr>
      <w:r w:rsidRPr="00986F89">
        <w:rPr>
          <w:u w:val="single"/>
        </w:rPr>
        <w:t>Временно не доступно</w:t>
      </w:r>
    </w:p>
    <w:p w:rsidR="006A45BE" w:rsidRPr="00986F89" w:rsidRDefault="006A45BE" w:rsidP="006A45BE">
      <w:pPr>
        <w:pStyle w:val="ConsPlusNonformat"/>
        <w:jc w:val="both"/>
      </w:pPr>
      <w:bookmarkStart w:id="18" w:name="P2054"/>
      <w:bookmarkEnd w:id="18"/>
      <w:r w:rsidRPr="00986F89">
        <w:t xml:space="preserve">                    4. Управленческое решение (проект)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bookmarkStart w:id="19" w:name="P2056"/>
      <w:bookmarkEnd w:id="19"/>
      <w:r w:rsidRPr="00986F89">
        <w:t>4.1. Рекомендации по адаптации основных структурных элементов объекта:</w:t>
      </w:r>
    </w:p>
    <w:p w:rsidR="006A45BE" w:rsidRPr="00986F89" w:rsidRDefault="006A45BE" w:rsidP="006A45B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240"/>
      </w:tblGrid>
      <w:tr w:rsidR="006A45BE" w:rsidRPr="00986F89" w:rsidTr="0079328B">
        <w:trPr>
          <w:trHeight w:val="240"/>
        </w:trPr>
        <w:tc>
          <w:tcPr>
            <w:tcW w:w="6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N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п/п</w:t>
            </w:r>
          </w:p>
        </w:tc>
        <w:tc>
          <w:tcPr>
            <w:tcW w:w="540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Основные структурно-функциональные зоны  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                  объекта                  </w:t>
            </w:r>
          </w:p>
        </w:tc>
        <w:tc>
          <w:tcPr>
            <w:tcW w:w="3240" w:type="dxa"/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>Рекомендации по адаптации</w:t>
            </w:r>
          </w:p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объекта (вид работы) </w:t>
            </w:r>
            <w:hyperlink w:anchor="P2084" w:history="1">
              <w:r w:rsidRPr="00986F89">
                <w:rPr>
                  <w:color w:val="0000FF"/>
                </w:rPr>
                <w:t>&lt;*&gt;</w:t>
              </w:r>
            </w:hyperlink>
          </w:p>
        </w:tc>
      </w:tr>
      <w:tr w:rsidR="006A45BE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1  </w:t>
            </w:r>
          </w:p>
        </w:tc>
        <w:tc>
          <w:tcPr>
            <w:tcW w:w="5400" w:type="dxa"/>
            <w:tcBorders>
              <w:top w:val="nil"/>
            </w:tcBorders>
          </w:tcPr>
          <w:p w:rsidR="006A45BE" w:rsidRPr="00986F89" w:rsidRDefault="006A45BE" w:rsidP="0079328B">
            <w:pPr>
              <w:pStyle w:val="ConsPlusNonformat"/>
              <w:jc w:val="both"/>
            </w:pPr>
            <w:r w:rsidRPr="00986F89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top w:val="nil"/>
            </w:tcBorders>
          </w:tcPr>
          <w:p w:rsidR="006A45BE" w:rsidRPr="00986F89" w:rsidRDefault="00A135CC" w:rsidP="0079328B">
            <w:pPr>
              <w:pStyle w:val="ConsPlusNonformat"/>
              <w:jc w:val="both"/>
            </w:pPr>
            <w:r>
              <w:t>Не нуждается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lastRenderedPageBreak/>
              <w:t xml:space="preserve">2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A135CC" w:rsidP="00ED2D01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3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Путь (пути) движения внутри здания (в т.ч. </w:t>
            </w:r>
          </w:p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пути эвакуации)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A135CC" w:rsidP="00ED2D01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4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Зона целевого назначения здания (целевого  </w:t>
            </w:r>
          </w:p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посещения объекта)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A135CC" w:rsidP="00ED2D01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5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A135CC" w:rsidP="00ED2D01">
            <w:pPr>
              <w:jc w:val="center"/>
            </w:pPr>
            <w:r w:rsidRPr="00986F89">
              <w:t>Технические решения не возможны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6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Система информации на объекте (на всех     </w:t>
            </w:r>
          </w:p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зонах)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9C4C45" w:rsidP="00ED2D01">
            <w:pPr>
              <w:jc w:val="center"/>
            </w:pPr>
            <w:r>
              <w:rPr>
                <w:sz w:val="20"/>
              </w:rPr>
              <w:t>Индивидуальное решение с ТСР</w:t>
            </w: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7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Пути движения к объекту (от остановки      </w:t>
            </w:r>
          </w:p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транспорта)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Default="009C4C45" w:rsidP="00ED2D01">
            <w:pPr>
              <w:jc w:val="center"/>
            </w:pPr>
            <w:r>
              <w:rPr>
                <w:sz w:val="20"/>
              </w:rPr>
              <w:t>Индивидуальное решение с ТСР</w:t>
            </w:r>
          </w:p>
          <w:p w:rsidR="009C4C45" w:rsidRPr="00986F89" w:rsidRDefault="009C4C45" w:rsidP="00ED2D01">
            <w:pPr>
              <w:jc w:val="center"/>
            </w:pPr>
          </w:p>
        </w:tc>
      </w:tr>
      <w:tr w:rsidR="00A135CC" w:rsidRPr="00986F89" w:rsidTr="0079328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8  </w:t>
            </w:r>
          </w:p>
        </w:tc>
        <w:tc>
          <w:tcPr>
            <w:tcW w:w="5400" w:type="dxa"/>
            <w:tcBorders>
              <w:top w:val="nil"/>
            </w:tcBorders>
          </w:tcPr>
          <w:p w:rsidR="00A135CC" w:rsidRPr="00986F89" w:rsidRDefault="00A135CC" w:rsidP="0079328B">
            <w:pPr>
              <w:pStyle w:val="ConsPlusNonformat"/>
              <w:jc w:val="both"/>
            </w:pPr>
            <w:r w:rsidRPr="00986F89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A135CC" w:rsidRPr="00986F89" w:rsidRDefault="00A135CC" w:rsidP="00ED2D01">
            <w:pPr>
              <w:jc w:val="center"/>
            </w:pPr>
            <w:bookmarkStart w:id="20" w:name="P2080"/>
            <w:bookmarkEnd w:id="20"/>
            <w:r w:rsidRPr="00986F89">
              <w:t>Технические решения не возможны</w:t>
            </w:r>
          </w:p>
        </w:tc>
      </w:tr>
    </w:tbl>
    <w:p w:rsidR="006A45BE" w:rsidRPr="00986F89" w:rsidRDefault="006A45BE" w:rsidP="006A45BE">
      <w:pPr>
        <w:pStyle w:val="ConsPlusNormal"/>
        <w:ind w:firstLine="540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--------------------------------</w:t>
      </w:r>
    </w:p>
    <w:p w:rsidR="006A45BE" w:rsidRPr="00986F89" w:rsidRDefault="006A45BE" w:rsidP="006A45BE">
      <w:pPr>
        <w:pStyle w:val="ConsPlusNonformat"/>
        <w:jc w:val="both"/>
      </w:pPr>
      <w:bookmarkStart w:id="21" w:name="P2084"/>
      <w:bookmarkEnd w:id="21"/>
      <w:r w:rsidRPr="00986F89">
        <w:t xml:space="preserve">    &lt;*&gt;  Указывается  один из вариантов (видов работ): не нуждается; ремонт</w:t>
      </w:r>
    </w:p>
    <w:p w:rsidR="006A45BE" w:rsidRPr="00986F89" w:rsidRDefault="006A45BE" w:rsidP="006A45BE">
      <w:pPr>
        <w:pStyle w:val="ConsPlusNonformat"/>
        <w:jc w:val="both"/>
      </w:pPr>
      <w:r w:rsidRPr="00986F89">
        <w:t>(текущий,  капитальный);  индивидуальное решение с ТСР; технические решения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невозможны - организация альтернативной формы обслуживания.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4.2. Период проведения работ 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в рамках исполнения 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(указывается наименование документа: программы, плана)</w:t>
      </w:r>
    </w:p>
    <w:p w:rsidR="006A45BE" w:rsidRPr="00986F89" w:rsidRDefault="006A45BE" w:rsidP="006A45BE">
      <w:pPr>
        <w:pStyle w:val="ConsPlusNonformat"/>
        <w:jc w:val="both"/>
      </w:pPr>
      <w:r w:rsidRPr="00986F89">
        <w:t>4.3.  Ожидаемый  результат  (по  состоянию  доступности)  после  выполнения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работ по адаптации 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Оценка результата исполнения программы, плана  (по  состоянию  доступности)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 Для принятия решения требуется, не требуется (нужное подчеркнуть):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4.4.1. согласование на Комиссии 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(наименование  Комиссии по координации деятельности в сфере обеспечения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доступной среды жизнедеятельности для инвалидов и других МГН)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4.4.2.  согласование  работ  с  надзорными органами (в сфере проектирования</w:t>
      </w:r>
    </w:p>
    <w:p w:rsidR="006A45BE" w:rsidRPr="00986F89" w:rsidRDefault="006A45BE" w:rsidP="006A45BE">
      <w:pPr>
        <w:pStyle w:val="ConsPlusNonformat"/>
        <w:jc w:val="both"/>
      </w:pPr>
      <w:r w:rsidRPr="00986F89">
        <w:t>и строительства, архитектуры, охраны памятников, другое - указать)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4.4.3. техническая экспертиза; разработка проектно-сметной документации;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4.4.4. согласование с вышестоящей организацией (собственником объекта);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4.4.5.  согласование с общественными организациями инвалидов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__________________________________________________________________________;</w:t>
      </w:r>
    </w:p>
    <w:p w:rsidR="006A45BE" w:rsidRPr="00986F89" w:rsidRDefault="006A45BE" w:rsidP="006A45BE">
      <w:pPr>
        <w:pStyle w:val="ConsPlusNonformat"/>
        <w:jc w:val="both"/>
      </w:pPr>
      <w:r w:rsidRPr="00986F89">
        <w:t>4.4.6. другое ____________________________________________________________.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Имеется  заключение  уполномоченной  организации  о  состоянии  доступности</w:t>
      </w:r>
    </w:p>
    <w:p w:rsidR="006A45BE" w:rsidRPr="00986F89" w:rsidRDefault="006A45BE" w:rsidP="006A45BE">
      <w:pPr>
        <w:pStyle w:val="ConsPlusNonformat"/>
        <w:jc w:val="both"/>
      </w:pPr>
      <w:r w:rsidRPr="00986F89">
        <w:t>объекта   (наименование   документа  и  выдавшей  его  организации,  дата),</w:t>
      </w:r>
    </w:p>
    <w:p w:rsidR="006A45BE" w:rsidRPr="00986F89" w:rsidRDefault="006A45BE" w:rsidP="006A45BE">
      <w:pPr>
        <w:pStyle w:val="ConsPlusNonformat"/>
        <w:jc w:val="both"/>
      </w:pPr>
      <w:r w:rsidRPr="00986F89">
        <w:t>прилагается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</w:t>
      </w:r>
      <w:r w:rsidR="00A31A31">
        <w:t>нет</w:t>
      </w:r>
      <w:r w:rsidRPr="00986F89">
        <w:t>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4.7.  Информация  может  быть  размещена  (обновлена)  на Карте доступности</w:t>
      </w:r>
    </w:p>
    <w:p w:rsidR="006A45BE" w:rsidRPr="00986F89" w:rsidRDefault="006A45BE" w:rsidP="006A45BE">
      <w:pPr>
        <w:pStyle w:val="ConsPlusNonformat"/>
        <w:jc w:val="both"/>
      </w:pPr>
      <w:r w:rsidRPr="00986F89">
        <w:t>субъекта Российской Федерации 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(наименование сайта, портала)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    5. Особые отметки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ПРИЛОЖЕНИЯ:</w:t>
      </w:r>
    </w:p>
    <w:p w:rsidR="006A45BE" w:rsidRPr="00986F89" w:rsidRDefault="006A45BE" w:rsidP="006A45BE">
      <w:pPr>
        <w:pStyle w:val="ConsPlusNonformat"/>
        <w:jc w:val="both"/>
      </w:pPr>
      <w:r w:rsidRPr="00986F89">
        <w:t>Результаты обследования:</w:t>
      </w:r>
    </w:p>
    <w:p w:rsidR="006A45BE" w:rsidRPr="00986F89" w:rsidRDefault="006A45BE" w:rsidP="006A45BE">
      <w:pPr>
        <w:pStyle w:val="ConsPlusNonformat"/>
        <w:jc w:val="both"/>
      </w:pPr>
      <w:r w:rsidRPr="00986F89">
        <w:t>1. Территории, прилегающей к объекту                       на ____</w:t>
      </w:r>
      <w:r w:rsidR="00540910">
        <w:t>7</w:t>
      </w:r>
      <w:r w:rsidRPr="00986F89">
        <w:t>______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lastRenderedPageBreak/>
        <w:t>2. Входа (входов) в здание                                 на ____</w:t>
      </w:r>
      <w:r w:rsidR="00540910">
        <w:t>8</w:t>
      </w:r>
      <w:r w:rsidRPr="00986F89">
        <w:t>______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3. Путей движения в здании                                 на ____</w:t>
      </w:r>
      <w:r w:rsidR="008030FC">
        <w:t>15</w:t>
      </w:r>
      <w:r w:rsidRPr="00986F89">
        <w:t>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4. Зоны целевого назначения объекта</w:t>
      </w:r>
      <w:r w:rsidR="008030FC">
        <w:t xml:space="preserve">                        на ____6</w:t>
      </w:r>
      <w:r w:rsidRPr="00986F89">
        <w:t>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5. Санитарно-гигиенических помещений                       на ____</w:t>
      </w:r>
      <w:r w:rsidR="008030FC">
        <w:t>4</w:t>
      </w:r>
      <w:r w:rsidRPr="00986F89">
        <w:t>______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6. Системы информации (и связи) на объекте                 на ____</w:t>
      </w:r>
      <w:r w:rsidR="008030FC">
        <w:t>7</w:t>
      </w:r>
      <w:r w:rsidRPr="00986F89">
        <w:t>______ л.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Результаты фотофиксации на объекте ____</w:t>
      </w:r>
      <w:r w:rsidR="00D21339">
        <w:t>21</w:t>
      </w:r>
      <w:r w:rsidRPr="00986F89">
        <w:t>_______ на __________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Поэтажные планы, паспорт БТИ _______________ на _____</w:t>
      </w:r>
      <w:r w:rsidR="008030FC">
        <w:t>9</w:t>
      </w:r>
      <w:r w:rsidRPr="00986F89">
        <w:t>_____ л.</w:t>
      </w:r>
    </w:p>
    <w:p w:rsidR="006A45BE" w:rsidRPr="00986F89" w:rsidRDefault="006A45BE" w:rsidP="006A45BE">
      <w:pPr>
        <w:pStyle w:val="ConsPlusNonformat"/>
        <w:jc w:val="both"/>
      </w:pPr>
      <w:r w:rsidRPr="00986F89">
        <w:t>Другое (в том числе дополнительная информация о путях движения  к  объекту)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>___________________________________________________________________________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Руководитель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рабочей группы </w:t>
      </w:r>
      <w:r w:rsidR="00287B57">
        <w:t>Заведующий МАДОУ Мартынова И. В.</w:t>
      </w:r>
      <w:r w:rsidRPr="00986F89">
        <w:t xml:space="preserve">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(Должность, Ф.И.О.)      </w:t>
      </w:r>
      <w:r w:rsidR="00287B57">
        <w:t xml:space="preserve">     </w:t>
      </w:r>
      <w:r w:rsidRPr="00986F89">
        <w:t xml:space="preserve"> (Подпись)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Члены рабочей группы </w:t>
      </w:r>
      <w:r w:rsidR="00287B57">
        <w:t>Заведующий хозяйством Юдинцева Л. А.</w:t>
      </w:r>
      <w:r w:rsidRPr="00986F89">
        <w:t xml:space="preserve">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(Должность, Ф.И.О.)     </w:t>
      </w:r>
      <w:r w:rsidR="00287B57">
        <w:t xml:space="preserve">               </w:t>
      </w:r>
      <w:r w:rsidRPr="00986F89">
        <w:t>(Подпись)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</w:t>
      </w:r>
      <w:r w:rsidR="00287B57">
        <w:t>Инструктор по ФИЗО Самоловских Н. И.</w:t>
      </w:r>
      <w:r w:rsidRPr="00986F89">
        <w:t xml:space="preserve">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(Должность, Ф.И.О.)    </w:t>
      </w:r>
      <w:r w:rsidR="009B4398">
        <w:t xml:space="preserve">               </w:t>
      </w:r>
      <w:r w:rsidRPr="00986F89">
        <w:t xml:space="preserve"> (Подпись)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В том числе: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представители общественных</w:t>
      </w:r>
    </w:p>
    <w:p w:rsidR="006A45BE" w:rsidRPr="00986F89" w:rsidRDefault="006A45BE" w:rsidP="006A45BE">
      <w:pPr>
        <w:pStyle w:val="ConsPlusNonformat"/>
        <w:jc w:val="both"/>
      </w:pPr>
      <w:r w:rsidRPr="00986F89">
        <w:t>организаций инвалидов ______________________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(Должность, Ф.И.О.)     (Подпись)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______________________ ______________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(Должность, Ф.И.О.)     (Подпись)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>представители организации,</w:t>
      </w:r>
    </w:p>
    <w:p w:rsidR="006A45BE" w:rsidRPr="00986F89" w:rsidRDefault="006A45BE" w:rsidP="006A45BE">
      <w:pPr>
        <w:pStyle w:val="ConsPlusNonformat"/>
        <w:jc w:val="both"/>
      </w:pPr>
      <w:r w:rsidRPr="00986F89">
        <w:t>расположенной на объекте _</w:t>
      </w:r>
      <w:r w:rsidR="00D21339">
        <w:t>Заведующий МАДОУ</w:t>
      </w:r>
      <w:r w:rsidRPr="00986F89">
        <w:t>_ _</w:t>
      </w:r>
      <w:r w:rsidR="00D21339">
        <w:t>________Мартынова И.В.</w:t>
      </w:r>
      <w:r w:rsidRPr="00986F89">
        <w:t>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(Должность, Ф.И.О.)   (Подпись)</w:t>
      </w:r>
    </w:p>
    <w:p w:rsidR="00D21339" w:rsidRDefault="006A45BE" w:rsidP="006A45BE">
      <w:pPr>
        <w:pStyle w:val="ConsPlusNonformat"/>
        <w:jc w:val="both"/>
      </w:pPr>
      <w:r w:rsidRPr="00986F89">
        <w:t xml:space="preserve">                         </w:t>
      </w:r>
    </w:p>
    <w:p w:rsidR="00D21339" w:rsidRDefault="00D21339" w:rsidP="00D21339">
      <w:pPr>
        <w:pStyle w:val="ConsPlusNonformat"/>
        <w:jc w:val="center"/>
      </w:pPr>
      <w:r>
        <w:t>Заведующий хозяйством________</w:t>
      </w:r>
      <w:r w:rsidR="006A45BE" w:rsidRPr="00986F89">
        <w:t>_</w:t>
      </w:r>
      <w:r>
        <w:t>Юдинцева Л.А.</w:t>
      </w:r>
    </w:p>
    <w:p w:rsidR="00D21339" w:rsidRDefault="00D21339" w:rsidP="00D21339">
      <w:pPr>
        <w:pStyle w:val="ConsPlusNonformat"/>
        <w:jc w:val="center"/>
      </w:pPr>
      <w:r w:rsidRPr="00986F89">
        <w:t>(Должность, Ф.И.О.)   (</w:t>
      </w:r>
      <w:r>
        <w:t xml:space="preserve"> </w:t>
      </w:r>
      <w:r w:rsidRPr="00986F89">
        <w:t>Подпись)</w:t>
      </w:r>
    </w:p>
    <w:p w:rsidR="00D21339" w:rsidRDefault="00D21339" w:rsidP="00D21339">
      <w:pPr>
        <w:pStyle w:val="ConsPlusNonformat"/>
        <w:jc w:val="center"/>
      </w:pPr>
      <w:r>
        <w:t xml:space="preserve">           </w:t>
      </w:r>
    </w:p>
    <w:p w:rsidR="006A45BE" w:rsidRPr="00986F89" w:rsidRDefault="00D21339" w:rsidP="00D21339">
      <w:pPr>
        <w:pStyle w:val="ConsPlusNonformat"/>
        <w:jc w:val="center"/>
      </w:pPr>
      <w:r>
        <w:t>Инструктор по ФИЗО _________ Самоловских Н.И.</w:t>
      </w:r>
      <w:r w:rsidR="006A45BE" w:rsidRPr="00986F89">
        <w:t>_</w:t>
      </w: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                     (Должность, Ф.И.О.)   (Подпись)</w:t>
      </w:r>
    </w:p>
    <w:p w:rsidR="006A45BE" w:rsidRPr="00986F89" w:rsidRDefault="006A45BE" w:rsidP="006A45BE">
      <w:pPr>
        <w:pStyle w:val="ConsPlusNonformat"/>
        <w:jc w:val="both"/>
      </w:pPr>
    </w:p>
    <w:p w:rsidR="006A45BE" w:rsidRPr="00986F89" w:rsidRDefault="006A45BE" w:rsidP="006A45BE">
      <w:pPr>
        <w:pStyle w:val="ConsPlusNonformat"/>
        <w:jc w:val="both"/>
      </w:pPr>
      <w:r w:rsidRPr="00986F89">
        <w:t xml:space="preserve">    Управленческое решение согласовано "__" _______________________ 20__ г.</w:t>
      </w:r>
    </w:p>
    <w:p w:rsidR="006A45BE" w:rsidRPr="00986F89" w:rsidRDefault="006A45BE" w:rsidP="006A45BE">
      <w:pPr>
        <w:pStyle w:val="ConsPlusNonformat"/>
        <w:jc w:val="both"/>
      </w:pPr>
      <w:r w:rsidRPr="00986F89">
        <w:t>(протокол N _____)</w:t>
      </w:r>
    </w:p>
    <w:p w:rsidR="006A45BE" w:rsidRPr="00986F89" w:rsidRDefault="006A45BE" w:rsidP="006A45BE">
      <w:pPr>
        <w:pStyle w:val="ConsPlusNonformat"/>
        <w:jc w:val="both"/>
      </w:pPr>
      <w:r w:rsidRPr="00986F89">
        <w:t>Комиссией (название) _____________________________________________________.</w:t>
      </w:r>
    </w:p>
    <w:p w:rsidR="006A45BE" w:rsidRPr="00986F89" w:rsidRDefault="006A45BE" w:rsidP="006A45BE">
      <w:pPr>
        <w:pStyle w:val="ConsPlusNormal"/>
        <w:jc w:val="both"/>
      </w:pPr>
    </w:p>
    <w:p w:rsidR="006A45BE" w:rsidRPr="00986F89" w:rsidRDefault="006A45BE" w:rsidP="006A45BE">
      <w:pPr>
        <w:pStyle w:val="ConsPlusNormal"/>
        <w:jc w:val="both"/>
      </w:pPr>
    </w:p>
    <w:p w:rsidR="006A45BE" w:rsidRPr="00986F89" w:rsidRDefault="006A45BE" w:rsidP="006A45BE">
      <w:pPr>
        <w:pStyle w:val="ConsPlusNormal"/>
        <w:jc w:val="both"/>
      </w:pPr>
    </w:p>
    <w:p w:rsidR="006A45BE" w:rsidRDefault="006A45BE" w:rsidP="006A45BE">
      <w:pPr>
        <w:pStyle w:val="ConsPlusNormal"/>
        <w:jc w:val="both"/>
      </w:pPr>
    </w:p>
    <w:p w:rsidR="000E10FD" w:rsidRDefault="000E10FD" w:rsidP="006A45BE">
      <w:pPr>
        <w:pStyle w:val="ConsPlusNormal"/>
        <w:jc w:val="both"/>
      </w:pPr>
    </w:p>
    <w:p w:rsidR="000E10FD" w:rsidRDefault="000E10FD">
      <w:pPr>
        <w:spacing w:after="200" w:line="276" w:lineRule="auto"/>
      </w:pPr>
    </w:p>
    <w:p w:rsidR="002D3F89" w:rsidRDefault="002D3F89" w:rsidP="006A45BE">
      <w:pPr>
        <w:pStyle w:val="ConsPlusNormal"/>
        <w:jc w:val="both"/>
        <w:sectPr w:rsidR="002D3F89" w:rsidSect="000E10F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E10FD" w:rsidRPr="00986F89" w:rsidRDefault="000E10FD" w:rsidP="006A45BE">
      <w:pPr>
        <w:pStyle w:val="ConsPlusNormal"/>
        <w:jc w:val="both"/>
      </w:pPr>
    </w:p>
    <w:p w:rsidR="002D3F89" w:rsidRDefault="002D3F89" w:rsidP="002D3F89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124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2D3F89" w:rsidRPr="00CD0DE5" w:rsidTr="000E6AEC">
        <w:tc>
          <w:tcPr>
            <w:tcW w:w="362" w:type="dxa"/>
            <w:vAlign w:val="bottom"/>
          </w:tcPr>
          <w:p w:rsidR="002D3F89" w:rsidRPr="00CD0DE5" w:rsidRDefault="002D3F89" w:rsidP="000E6AEC">
            <w:pPr>
              <w:ind w:right="57"/>
              <w:jc w:val="right"/>
            </w:pPr>
            <w:r w:rsidRPr="00CD0DE5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vAlign w:val="bottom"/>
          </w:tcPr>
          <w:p w:rsidR="002D3F89" w:rsidRPr="00CD0DE5" w:rsidRDefault="002D3F89" w:rsidP="000E6AE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D3F89" w:rsidRDefault="002D3F89" w:rsidP="002D3F89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108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2D3F89" w:rsidRPr="00CD0DE5" w:rsidTr="000E6AEC">
        <w:tc>
          <w:tcPr>
            <w:tcW w:w="481" w:type="dxa"/>
            <w:vAlign w:val="bottom"/>
          </w:tcPr>
          <w:p w:rsidR="002D3F89" w:rsidRPr="00CD0DE5" w:rsidRDefault="002D3F89" w:rsidP="000E6AEC">
            <w:pPr>
              <w:jc w:val="right"/>
            </w:pPr>
            <w:r w:rsidRPr="00CD0DE5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vAlign w:val="bottom"/>
          </w:tcPr>
          <w:p w:rsidR="002D3F89" w:rsidRPr="00CD0DE5" w:rsidRDefault="002D3F89" w:rsidP="000E6AE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" w:type="dxa"/>
            <w:vAlign w:val="bottom"/>
          </w:tcPr>
          <w:p w:rsidR="002D3F89" w:rsidRPr="00CD0DE5" w:rsidRDefault="002D3F89" w:rsidP="000E6AEC">
            <w:r w:rsidRPr="00CD0DE5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vAlign w:val="bottom"/>
          </w:tcPr>
          <w:p w:rsidR="002D3F89" w:rsidRPr="00CD0DE5" w:rsidRDefault="002D3F89" w:rsidP="000E6AEC">
            <w:pPr>
              <w:jc w:val="center"/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vAlign w:val="bottom"/>
          </w:tcPr>
          <w:p w:rsidR="002D3F89" w:rsidRPr="00CD0DE5" w:rsidRDefault="002D3F89" w:rsidP="000E6AEC">
            <w:pPr>
              <w:jc w:val="right"/>
            </w:pPr>
            <w:r w:rsidRPr="00CD0DE5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vAlign w:val="bottom"/>
          </w:tcPr>
          <w:p w:rsidR="002D3F89" w:rsidRPr="00CD0DE5" w:rsidRDefault="002D3F89" w:rsidP="000E6AEC">
            <w:r>
              <w:rPr>
                <w:sz w:val="22"/>
                <w:szCs w:val="22"/>
              </w:rPr>
              <w:t>16</w:t>
            </w:r>
          </w:p>
        </w:tc>
        <w:tc>
          <w:tcPr>
            <w:tcW w:w="284" w:type="dxa"/>
            <w:vAlign w:val="bottom"/>
          </w:tcPr>
          <w:p w:rsidR="002D3F89" w:rsidRPr="00CD0DE5" w:rsidRDefault="002D3F89" w:rsidP="000E6AEC">
            <w:pPr>
              <w:ind w:left="57"/>
            </w:pPr>
            <w:r w:rsidRPr="00CD0DE5">
              <w:rPr>
                <w:sz w:val="22"/>
                <w:szCs w:val="22"/>
              </w:rPr>
              <w:t>г.</w:t>
            </w:r>
          </w:p>
        </w:tc>
      </w:tr>
    </w:tbl>
    <w:p w:rsidR="002D3F89" w:rsidRPr="00656715" w:rsidRDefault="002D3F89" w:rsidP="002D3F89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2D3F89" w:rsidRPr="00656715" w:rsidRDefault="002D3F89" w:rsidP="002D3F89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1. Территории, прилегающей к зданию (участка)</w:t>
      </w:r>
    </w:p>
    <w:p w:rsidR="002D3F89" w:rsidRPr="00656715" w:rsidRDefault="002D3F89" w:rsidP="002D3F89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2-х этажное нежилое панельное здание ул. Холмогорская, </w:t>
      </w:r>
      <w:r w:rsidR="004542F0">
        <w:rPr>
          <w:rFonts w:asciiTheme="minorHAnsi" w:hAnsiTheme="minorHAnsi"/>
          <w:sz w:val="20"/>
          <w:szCs w:val="20"/>
        </w:rPr>
        <w:t xml:space="preserve"> </w:t>
      </w:r>
      <w:r w:rsidRPr="00656715">
        <w:rPr>
          <w:rFonts w:asciiTheme="minorHAnsi" w:hAnsiTheme="minorHAnsi"/>
          <w:sz w:val="20"/>
          <w:szCs w:val="20"/>
        </w:rPr>
        <w:t>д.4а</w:t>
      </w:r>
    </w:p>
    <w:p w:rsidR="002D3F89" w:rsidRPr="00656715" w:rsidRDefault="002D3F89" w:rsidP="002D3F89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985"/>
        <w:gridCol w:w="1843"/>
        <w:gridCol w:w="1701"/>
        <w:gridCol w:w="708"/>
        <w:gridCol w:w="992"/>
        <w:gridCol w:w="708"/>
        <w:gridCol w:w="1701"/>
        <w:gridCol w:w="1498"/>
        <w:gridCol w:w="1276"/>
        <w:gridCol w:w="1559"/>
        <w:gridCol w:w="770"/>
      </w:tblGrid>
      <w:tr w:rsidR="002D3F89" w:rsidRPr="00656715" w:rsidTr="000E6AEC">
        <w:trPr>
          <w:cantSplit/>
        </w:trPr>
        <w:tc>
          <w:tcPr>
            <w:tcW w:w="709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Ссылка на СП</w:t>
            </w:r>
          </w:p>
        </w:tc>
        <w:tc>
          <w:tcPr>
            <w:tcW w:w="2408" w:type="dxa"/>
            <w:gridSpan w:val="3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Наличие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Фактическое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Работы по адаптации объектов</w:t>
            </w:r>
          </w:p>
        </w:tc>
      </w:tr>
      <w:tr w:rsidR="002D3F89" w:rsidRPr="00656715" w:rsidTr="000E6AE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есть/нет</w:t>
            </w:r>
          </w:p>
        </w:tc>
        <w:tc>
          <w:tcPr>
            <w:tcW w:w="992" w:type="dxa"/>
            <w:textDirection w:val="btLr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плане</w:t>
            </w:r>
          </w:p>
        </w:tc>
        <w:tc>
          <w:tcPr>
            <w:tcW w:w="708" w:type="dxa"/>
            <w:textDirection w:val="btLr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color w:val="000000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Виды работ</w:t>
            </w:r>
          </w:p>
        </w:tc>
      </w:tr>
      <w:tr w:rsidR="002D3F89" w:rsidRPr="00656715" w:rsidTr="000E6AEC">
        <w:trPr>
          <w:cantSplit/>
          <w:trHeight w:val="101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Вход (входы) на территорию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101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1.1.1.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оборудование доступными элементами информации об объекте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 СП</w:t>
            </w:r>
          </w:p>
        </w:tc>
        <w:tc>
          <w:tcPr>
            <w:tcW w:w="708" w:type="dxa"/>
            <w:vAlign w:val="center"/>
          </w:tcPr>
          <w:p w:rsidR="002D3F89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101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вход на территорию (калитка, ворота и т.д.)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ширина 1,2 м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порог не более 0,014 м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708" w:type="dxa"/>
            <w:vAlign w:val="center"/>
          </w:tcPr>
          <w:p w:rsidR="002D3F89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2D3F89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708" w:type="dxa"/>
            <w:vAlign w:val="center"/>
          </w:tcPr>
          <w:p w:rsidR="002D3F89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1701" w:type="dxa"/>
            <w:vAlign w:val="center"/>
          </w:tcPr>
          <w:p w:rsidR="002D3F89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Ширина 1,6</w:t>
            </w:r>
          </w:p>
          <w:p w:rsidR="00C440AA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Ширина 3,6</w:t>
            </w:r>
          </w:p>
          <w:p w:rsidR="00C440AA" w:rsidRPr="00656715" w:rsidRDefault="00C440AA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Порога нет</w:t>
            </w: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К,О,С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Путь (пути) движения на территории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D3F89" w:rsidRPr="00656715" w:rsidTr="005C6541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поверхность пути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ровное покрытие, из твердых материалов, не скользящих;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при наличии бетонных плит ровная укладка,      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толщина швов между плитами - не более 0,015 м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4.1.11 СП</w:t>
            </w:r>
          </w:p>
        </w:tc>
        <w:tc>
          <w:tcPr>
            <w:tcW w:w="708" w:type="dxa"/>
          </w:tcPr>
          <w:p w:rsidR="002D3F89" w:rsidRPr="00656715" w:rsidRDefault="00A04160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04160" w:rsidRPr="00656715" w:rsidRDefault="00A04160" w:rsidP="005C6541">
            <w:pPr>
              <w:pStyle w:val="ConsPlusNonformat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ровное покрытие, из твердых материалов, не скользящих;</w:t>
            </w:r>
          </w:p>
          <w:p w:rsidR="002D3F89" w:rsidRPr="00656715" w:rsidRDefault="002D3F89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К,О,С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лестницы на пути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дублируются пандусами или другими средствами подъема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уклон пандуса 1:20 (5%)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4.1.8 СП</w:t>
            </w:r>
          </w:p>
        </w:tc>
        <w:tc>
          <w:tcPr>
            <w:tcW w:w="708" w:type="dxa"/>
            <w:vAlign w:val="center"/>
          </w:tcPr>
          <w:p w:rsidR="002D3F89" w:rsidRPr="00656715" w:rsidRDefault="00170520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устройства и оборудование: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(почтовые ящики, укрытия таксофонов, иформационные щиты) на стенах зданий, сооружений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или на отдельных конструкциях, а также выступа- 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ющие элементы и части зданий и сооружений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не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должны сокращать нормируемое пространство для прохода, а также проезда и маневрирования       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кресла-коляски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 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4.3.4, 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4.3.5 СП</w:t>
            </w:r>
          </w:p>
        </w:tc>
        <w:tc>
          <w:tcPr>
            <w:tcW w:w="708" w:type="dxa"/>
            <w:vAlign w:val="center"/>
          </w:tcPr>
          <w:p w:rsidR="002D3F89" w:rsidRPr="00656715" w:rsidRDefault="00170520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ширина пути (при встречном движении инвалидов на креслах-колясках)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не менее 2,0 м 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  <w:vAlign w:val="center"/>
          </w:tcPr>
          <w:p w:rsidR="002D3F89" w:rsidRPr="00656715" w:rsidRDefault="00BB727D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2D3F89" w:rsidRPr="00656715" w:rsidRDefault="00BB727D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25</w:t>
            </w:r>
          </w:p>
        </w:tc>
        <w:tc>
          <w:tcPr>
            <w:tcW w:w="708" w:type="dxa"/>
            <w:vAlign w:val="center"/>
          </w:tcPr>
          <w:p w:rsidR="002D3F89" w:rsidRPr="00656715" w:rsidRDefault="008569C7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1701" w:type="dxa"/>
            <w:vAlign w:val="center"/>
          </w:tcPr>
          <w:p w:rsidR="002D3F89" w:rsidRPr="00656715" w:rsidRDefault="00BB727D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2,10 м</w:t>
            </w: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уклон пути:                                     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поперечный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продольный -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(при съезде с тротуара и в стесненных местах - до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10% на протяжении не более 10 м)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1 - 2%;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более 5%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4.1.7 СП</w:t>
            </w:r>
          </w:p>
        </w:tc>
        <w:tc>
          <w:tcPr>
            <w:tcW w:w="708" w:type="dxa"/>
          </w:tcPr>
          <w:p w:rsidR="002D3F89" w:rsidRPr="00656715" w:rsidRDefault="00437A88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К,О,С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тактильные средства на покрытии пешеходных путей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не менее чем за 0,8 м до препятствия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  <w:vAlign w:val="center"/>
          </w:tcPr>
          <w:p w:rsidR="002D3F89" w:rsidRPr="00656715" w:rsidRDefault="00437A88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05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бордюры по краям пешеходных путей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высота не менее 0,05 м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4.1.9. СП</w:t>
            </w:r>
          </w:p>
        </w:tc>
        <w:tc>
          <w:tcPr>
            <w:tcW w:w="708" w:type="dxa"/>
            <w:vAlign w:val="center"/>
          </w:tcPr>
          <w:p w:rsidR="002D3F89" w:rsidRPr="00656715" w:rsidRDefault="00437A88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437A88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№ 22</w:t>
            </w:r>
          </w:p>
        </w:tc>
        <w:tc>
          <w:tcPr>
            <w:tcW w:w="1701" w:type="dxa"/>
            <w:vAlign w:val="center"/>
          </w:tcPr>
          <w:p w:rsidR="002D3F89" w:rsidRPr="00656715" w:rsidRDefault="00437A88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0,12 м</w:t>
            </w:r>
          </w:p>
        </w:tc>
        <w:tc>
          <w:tcPr>
            <w:tcW w:w="1498" w:type="dxa"/>
            <w:vAlign w:val="center"/>
          </w:tcPr>
          <w:p w:rsidR="002D3F89" w:rsidRPr="00656715" w:rsidRDefault="004542F0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Размер не соответствует</w:t>
            </w: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jc w:val="both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бортовой камень на пересечении тротуаров с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проезжей частью, вдоль газонов и озелененных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площадок, примыкающих к путям пешеходного движения 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высота не более 0,025 м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4.1.9 СП</w:t>
            </w:r>
          </w:p>
        </w:tc>
        <w:tc>
          <w:tcPr>
            <w:tcW w:w="708" w:type="dxa"/>
            <w:vAlign w:val="center"/>
          </w:tcPr>
          <w:p w:rsidR="002D3F89" w:rsidRPr="00656715" w:rsidRDefault="00D67CD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подземные и надземные переходы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оборудуются пандусами или подъемными устройствами 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D67CD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983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установленное оборудование:                     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(в т.ч. таксофоны и другое специализированное оборудование для людей с недостатками зрения)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есть/нет</w:t>
            </w: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D67CD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541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Лестница (наружная)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4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ступени: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одинаковой формы: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ширина проступей 0,35 до 0,4 м,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высота подъемов ступеней - 0,12 м – 0,15 м;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поперечный уклон 2% 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708" w:type="dxa"/>
          </w:tcPr>
          <w:p w:rsidR="002D3F89" w:rsidRPr="00656715" w:rsidRDefault="004542F0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О,С,Г,У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5C6541">
        <w:trPr>
          <w:cantSplit/>
          <w:trHeight w:val="84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на высоте 0,9 м и 0,7 м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завершающие части поручня длиннее марша на 0,3 м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5.2.10,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5.2.15,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</w:tc>
        <w:tc>
          <w:tcPr>
            <w:tcW w:w="708" w:type="dxa"/>
          </w:tcPr>
          <w:p w:rsidR="002D3F89" w:rsidRPr="00656715" w:rsidRDefault="0019159F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О,С,Г,У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Пандус (наружный)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материалы несущих конструкции пандусов 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уклон пандуса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круче 1:20 (5%)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горизонтальные площадки: 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после каждого марша;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размеры площадки - не менее 1,5 м х 1,5 м 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покрытие пандуса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нескользкое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бортики (при перепаде высот более 0,45 м):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 краям маршей и горизонтальных поверхностей -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высотой не менее 0,05 м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колесоотбойники 0,1 м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9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1.4.6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поручни (при перепаде высот более 0,45 м): 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с двух сторон;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на высоте 0,7 и 0,9 м (в дошкольных учреждениях и 0,5 м);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завершающие части длиннее наклонной части     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пандуса на 0,3 м                                 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5.2.13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6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Автостоянка и парковка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6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зоны для парковки (стоянки) автомобиля инвалида: 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- ширина - не менее 3,5 м;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- обозначение знаками (международными); </w:t>
            </w:r>
          </w:p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вблизи входа в здание - не далее 50 м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836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1985" w:type="dxa"/>
          </w:tcPr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>количество мест для транспорта инвалидов:</w:t>
            </w:r>
          </w:p>
          <w:p w:rsidR="002D3F89" w:rsidRPr="00656715" w:rsidRDefault="002D3F89" w:rsidP="000E6AEC">
            <w:pPr>
              <w:pStyle w:val="ConsPlusNonformat"/>
              <w:rPr>
                <w:rFonts w:asciiTheme="minorHAnsi" w:hAnsiTheme="minorHAnsi" w:cs="Times New Roman"/>
                <w:color w:val="000000"/>
              </w:rPr>
            </w:pPr>
            <w:r w:rsidRPr="00656715">
              <w:rPr>
                <w:rFonts w:asciiTheme="minorHAnsi" w:hAnsiTheme="minorHAnsi" w:cs="Times New Roman"/>
                <w:color w:val="000000"/>
              </w:rPr>
              <w:t xml:space="preserve">(на открытых индивидуальных автостоянках) </w:t>
            </w:r>
          </w:p>
        </w:tc>
        <w:tc>
          <w:tcPr>
            <w:tcW w:w="1843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10% (но не менее одного места) </w:t>
            </w: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4.2.1 СП</w:t>
            </w:r>
          </w:p>
        </w:tc>
        <w:tc>
          <w:tcPr>
            <w:tcW w:w="708" w:type="dxa"/>
          </w:tcPr>
          <w:p w:rsidR="002D3F89" w:rsidRPr="00656715" w:rsidRDefault="0062305A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К,О</w:t>
            </w:r>
          </w:p>
        </w:tc>
        <w:tc>
          <w:tcPr>
            <w:tcW w:w="1559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0E6AEC">
        <w:trPr>
          <w:cantSplit/>
          <w:trHeight w:val="1100"/>
        </w:trPr>
        <w:tc>
          <w:tcPr>
            <w:tcW w:w="70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D3F89" w:rsidRPr="00656715" w:rsidRDefault="002D3F89" w:rsidP="000E6AEC">
            <w:pPr>
              <w:ind w:left="57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ОБЩИЕ требования к зоне</w:t>
            </w:r>
          </w:p>
        </w:tc>
        <w:tc>
          <w:tcPr>
            <w:tcW w:w="1843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ТЕКСТ о выявленных нарушениях</w:t>
            </w:r>
          </w:p>
        </w:tc>
        <w:tc>
          <w:tcPr>
            <w:tcW w:w="1276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 С</w:t>
            </w:r>
          </w:p>
        </w:tc>
        <w:tc>
          <w:tcPr>
            <w:tcW w:w="1559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Капитальный ремонт</w:t>
            </w:r>
          </w:p>
        </w:tc>
        <w:tc>
          <w:tcPr>
            <w:tcW w:w="770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D3F89" w:rsidRPr="00656715" w:rsidRDefault="002D3F89" w:rsidP="002D3F8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2D3F89" w:rsidRPr="00656715" w:rsidRDefault="002D3F89" w:rsidP="002D3F89">
      <w:pPr>
        <w:spacing w:after="240"/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56715">
        <w:rPr>
          <w:rFonts w:asciiTheme="minorHAnsi" w:hAnsiTheme="minorHAnsi"/>
          <w:b/>
          <w:bCs/>
          <w:color w:val="000000"/>
          <w:sz w:val="20"/>
          <w:szCs w:val="20"/>
          <w:lang w:val="en-US"/>
        </w:rPr>
        <w:t>II.</w:t>
      </w:r>
      <w:r w:rsidRPr="00656715">
        <w:rPr>
          <w:rFonts w:asciiTheme="minorHAnsi" w:hAnsiTheme="minorHAnsi"/>
          <w:b/>
          <w:bCs/>
          <w:color w:val="000000"/>
          <w:sz w:val="20"/>
          <w:szCs w:val="20"/>
        </w:rPr>
        <w:t xml:space="preserve"> Заключение по зоне:</w:t>
      </w:r>
    </w:p>
    <w:p w:rsidR="002D3F89" w:rsidRPr="00656715" w:rsidRDefault="002D3F89" w:rsidP="002D3F89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2693"/>
        <w:gridCol w:w="992"/>
        <w:gridCol w:w="851"/>
        <w:gridCol w:w="4961"/>
      </w:tblGrid>
      <w:tr w:rsidR="002D3F89" w:rsidRPr="00656715" w:rsidTr="000E6AEC">
        <w:trPr>
          <w:cantSplit/>
          <w:trHeight w:val="473"/>
        </w:trPr>
        <w:tc>
          <w:tcPr>
            <w:tcW w:w="5954" w:type="dxa"/>
            <w:vMerge w:val="restart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</w:t>
            </w:r>
          </w:p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2693" w:type="dxa"/>
            <w:vMerge w:val="restart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961" w:type="dxa"/>
            <w:vMerge w:val="restart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2D3F89" w:rsidRPr="00656715" w:rsidTr="000E6AEC">
        <w:trPr>
          <w:cantSplit/>
          <w:trHeight w:val="1073"/>
        </w:trPr>
        <w:tc>
          <w:tcPr>
            <w:tcW w:w="5954" w:type="dxa"/>
            <w:vMerge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№ фото</w:t>
            </w:r>
          </w:p>
        </w:tc>
        <w:tc>
          <w:tcPr>
            <w:tcW w:w="4961" w:type="dxa"/>
            <w:vMerge/>
          </w:tcPr>
          <w:p w:rsidR="002D3F89" w:rsidRPr="00656715" w:rsidRDefault="002D3F89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2D3F89" w:rsidRPr="00656715" w:rsidTr="009D2526">
        <w:trPr>
          <w:cantSplit/>
          <w:trHeight w:val="687"/>
        </w:trPr>
        <w:tc>
          <w:tcPr>
            <w:tcW w:w="5954" w:type="dxa"/>
            <w:vAlign w:val="center"/>
          </w:tcPr>
          <w:p w:rsidR="002D3F89" w:rsidRPr="00656715" w:rsidRDefault="002D3F89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D3F89" w:rsidRPr="00656715" w:rsidRDefault="002D3F89" w:rsidP="009D252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ДЧ</w:t>
            </w:r>
            <w:r w:rsidR="009D2526">
              <w:rPr>
                <w:rFonts w:asciiTheme="minorHAnsi" w:hAnsiTheme="minorHAnsi"/>
                <w:color w:val="000000"/>
                <w:sz w:val="20"/>
                <w:szCs w:val="20"/>
              </w:rPr>
              <w:t>-В</w:t>
            </w:r>
          </w:p>
        </w:tc>
        <w:tc>
          <w:tcPr>
            <w:tcW w:w="992" w:type="dxa"/>
            <w:vAlign w:val="center"/>
          </w:tcPr>
          <w:p w:rsidR="002D3F89" w:rsidRPr="00656715" w:rsidRDefault="002D3F89" w:rsidP="009D252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D3F89" w:rsidRPr="00656715" w:rsidRDefault="002D3F89" w:rsidP="009D252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D3F89" w:rsidRPr="00656715" w:rsidRDefault="009D2526" w:rsidP="009D252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Ремонт текущий</w:t>
            </w:r>
          </w:p>
        </w:tc>
      </w:tr>
    </w:tbl>
    <w:p w:rsidR="002D3F89" w:rsidRPr="00656715" w:rsidRDefault="002D3F89" w:rsidP="002D3F89">
      <w:pPr>
        <w:spacing w:before="6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2D3F89" w:rsidRPr="00656715" w:rsidRDefault="002D3F89" w:rsidP="002D3F89">
      <w:pPr>
        <w:spacing w:after="240"/>
        <w:ind w:firstLine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2D3F89" w:rsidRDefault="002D3F89" w:rsidP="002D3F89">
      <w:pPr>
        <w:rPr>
          <w:rFonts w:asciiTheme="minorHAnsi" w:hAnsiTheme="minorHAnsi"/>
          <w:color w:val="000000"/>
          <w:sz w:val="20"/>
          <w:szCs w:val="20"/>
        </w:rPr>
      </w:pPr>
      <w:r w:rsidRPr="00656715">
        <w:rPr>
          <w:rFonts w:asciiTheme="minorHAnsi" w:hAnsiTheme="minorHAnsi"/>
          <w:color w:val="000000"/>
          <w:sz w:val="20"/>
          <w:szCs w:val="20"/>
        </w:rPr>
        <w:t>Комментарий к заключению:  _______________________________________________________________________________</w:t>
      </w:r>
    </w:p>
    <w:p w:rsidR="00A00224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A00224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A00224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A00224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09414A" w:rsidRDefault="0009414A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A00224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A00224" w:rsidRPr="00656715" w:rsidRDefault="00A00224" w:rsidP="002D3F89">
      <w:pPr>
        <w:rPr>
          <w:rFonts w:asciiTheme="minorHAnsi" w:hAnsiTheme="minorHAnsi"/>
          <w:color w:val="000000"/>
          <w:sz w:val="20"/>
          <w:szCs w:val="20"/>
        </w:rPr>
      </w:pPr>
    </w:p>
    <w:p w:rsidR="006A45BE" w:rsidRPr="00656715" w:rsidRDefault="006A45BE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9944B3" w:rsidRPr="00656715" w:rsidRDefault="009944B3" w:rsidP="009944B3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2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9944B3" w:rsidRPr="00656715" w:rsidTr="000E6AEC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B3" w:rsidRPr="00656715" w:rsidRDefault="009944B3" w:rsidP="000E6AEC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9944B3" w:rsidRPr="00656715" w:rsidRDefault="009944B3" w:rsidP="009944B3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9944B3" w:rsidRPr="00656715" w:rsidTr="000E6AEC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B3" w:rsidRPr="00656715" w:rsidRDefault="009944B3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B3" w:rsidRPr="00656715" w:rsidRDefault="009944B3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</w:t>
            </w:r>
          </w:p>
        </w:tc>
      </w:tr>
    </w:tbl>
    <w:p w:rsidR="009944B3" w:rsidRPr="00656715" w:rsidRDefault="009944B3" w:rsidP="009944B3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9944B3" w:rsidRPr="00656715" w:rsidRDefault="009944B3" w:rsidP="009944B3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2. Входа (входов) в здание</w:t>
      </w:r>
    </w:p>
    <w:p w:rsidR="009944B3" w:rsidRPr="00656715" w:rsidRDefault="009944B3" w:rsidP="009944B3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2-х этажное нежилое панельное здание  г. Пермь, ул. Холмогорская, д. 4а</w:t>
      </w:r>
    </w:p>
    <w:p w:rsidR="009944B3" w:rsidRPr="00656715" w:rsidRDefault="009944B3" w:rsidP="009944B3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9944B3" w:rsidRPr="00656715" w:rsidRDefault="009944B3" w:rsidP="009944B3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9944B3" w:rsidRPr="00656715" w:rsidTr="000E6AEC">
        <w:trPr>
          <w:cantSplit/>
        </w:trPr>
        <w:tc>
          <w:tcPr>
            <w:tcW w:w="568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9944B3" w:rsidRPr="00656715" w:rsidTr="000E6AE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2.1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Лестница (наружная)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2.1.1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Ширина марша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менее 1,35 м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9944B3" w:rsidRPr="00656715" w:rsidRDefault="001D1F9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1D1F9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9944B3" w:rsidRPr="00656715" w:rsidRDefault="001D1F9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</w:t>
            </w:r>
          </w:p>
        </w:tc>
        <w:tc>
          <w:tcPr>
            <w:tcW w:w="2774" w:type="dxa"/>
            <w:vAlign w:val="center"/>
          </w:tcPr>
          <w:p w:rsidR="009944B3" w:rsidRPr="00656715" w:rsidRDefault="001D1F9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3,78 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2.1.2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Поручни дополнительные разделительные (при ширине марша 2,5 м и более)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C97A5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2.1.3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Поперечный уклон ступеней 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более 2%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9944B3" w:rsidRPr="00656715" w:rsidRDefault="00C97A5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C97A5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2</w:t>
            </w:r>
          </w:p>
        </w:tc>
        <w:tc>
          <w:tcPr>
            <w:tcW w:w="567" w:type="dxa"/>
            <w:vAlign w:val="center"/>
          </w:tcPr>
          <w:p w:rsidR="009944B3" w:rsidRPr="00656715" w:rsidRDefault="00C97A5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2774" w:type="dxa"/>
            <w:vAlign w:val="center"/>
          </w:tcPr>
          <w:p w:rsidR="009944B3" w:rsidRPr="00656715" w:rsidRDefault="00C97A5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 более 2%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Поручни (при перепаде высот более 0,45 м)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с двух сторон; 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и 0,5 м);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завершающие части длиннее на 0,3 м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ГОСТ Р 51261</w:t>
            </w: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2.1.5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Ступени: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одинаковая геометрия;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сплошные, ровные, без выступов; </w:t>
            </w: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с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шероховатой поверхностью;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проступей не менее 0,35 м (до 0,4 м);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высота подъема ступени - не более 0,12 до 0,15 м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3</w:t>
            </w: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2774" w:type="dxa"/>
            <w:vAlign w:val="center"/>
          </w:tcPr>
          <w:p w:rsidR="009944B3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проступей 0, 4 м</w:t>
            </w:r>
          </w:p>
          <w:p w:rsidR="0019757C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Высота подъема 0, 14 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О,С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2.2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Пандус (наружный)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2.2.1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Материалы несущих конструкций пандусов -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негорючие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1C0878" w:rsidP="000E6AEC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56715">
              <w:rPr>
                <w:rFonts w:asciiTheme="minorHAnsi" w:hAnsiTheme="minorHAnsi"/>
                <w:sz w:val="20"/>
                <w:szCs w:val="20"/>
                <w:u w:val="single"/>
              </w:rPr>
              <w:t>негорючие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2.2.2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Подъем (1 марш) высота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Уклон 1:20 (5%)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4.1.14 СП</w:t>
            </w: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2774" w:type="dxa"/>
            <w:vAlign w:val="center"/>
          </w:tcPr>
          <w:p w:rsidR="009944B3" w:rsidRPr="00656715" w:rsidRDefault="0019757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1:20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9CE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A979CE" w:rsidRPr="00656715" w:rsidRDefault="00A979C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2.2.3</w:t>
            </w:r>
          </w:p>
        </w:tc>
        <w:tc>
          <w:tcPr>
            <w:tcW w:w="1842" w:type="dxa"/>
            <w:vAlign w:val="center"/>
          </w:tcPr>
          <w:p w:rsidR="00A979CE" w:rsidRPr="00656715" w:rsidRDefault="00A979CE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Ширина пандуса</w:t>
            </w:r>
          </w:p>
        </w:tc>
        <w:tc>
          <w:tcPr>
            <w:tcW w:w="1701" w:type="dxa"/>
          </w:tcPr>
          <w:p w:rsidR="00A979CE" w:rsidRPr="00656715" w:rsidRDefault="00A979C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 менее 1 м</w:t>
            </w:r>
          </w:p>
        </w:tc>
        <w:tc>
          <w:tcPr>
            <w:tcW w:w="1701" w:type="dxa"/>
          </w:tcPr>
          <w:p w:rsidR="00A979CE" w:rsidRPr="00656715" w:rsidRDefault="00A979C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79CE" w:rsidRPr="00656715" w:rsidRDefault="00A979C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A979CE" w:rsidRPr="00656715" w:rsidRDefault="00A979CE" w:rsidP="00525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A979CE" w:rsidRPr="00656715" w:rsidRDefault="00A979CE" w:rsidP="00525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2774" w:type="dxa"/>
            <w:vAlign w:val="center"/>
          </w:tcPr>
          <w:p w:rsidR="00A979CE" w:rsidRPr="00656715" w:rsidRDefault="00A979CE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25 м</w:t>
            </w:r>
          </w:p>
        </w:tc>
        <w:tc>
          <w:tcPr>
            <w:tcW w:w="1498" w:type="dxa"/>
            <w:vAlign w:val="center"/>
          </w:tcPr>
          <w:p w:rsidR="00A979CE" w:rsidRPr="00656715" w:rsidRDefault="00A979CE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79CE" w:rsidRPr="00656715" w:rsidRDefault="00A979CE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A979CE" w:rsidRPr="00656715" w:rsidRDefault="00A979CE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A979CE" w:rsidRPr="00656715" w:rsidRDefault="00A979C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2.2.4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не менее 1,5 м х 1,5 м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9944B3" w:rsidRPr="00656715" w:rsidRDefault="00F426C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Колоесоотбойные устройства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pStyle w:val="ConsPlusCell"/>
              <w:rPr>
                <w:rFonts w:asciiTheme="minorHAnsi" w:hAnsiTheme="minorHAnsi" w:cs="Times New Roman"/>
              </w:rPr>
            </w:pPr>
            <w:r w:rsidRPr="00656715">
              <w:rPr>
                <w:rFonts w:asciiTheme="minorHAnsi" w:hAnsiTheme="minorHAnsi" w:cs="Times New Roman"/>
              </w:rPr>
              <w:t xml:space="preserve">по краям маршей и горизонтальных поверхностей высотой 0,1 м   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4.1.15 СП</w:t>
            </w:r>
          </w:p>
        </w:tc>
        <w:tc>
          <w:tcPr>
            <w:tcW w:w="567" w:type="dxa"/>
            <w:vAlign w:val="center"/>
          </w:tcPr>
          <w:p w:rsidR="009944B3" w:rsidRPr="00656715" w:rsidRDefault="00F426C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2.2.6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Поручни (при перепаде высот более 0,45 м):       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с двух сторон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высоте 0,7 и 0,9 м (в дошкольных учреждениях 0,5 м)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завершающие части длиннее наклонной части пандуса на 0,3 м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ГОСТ Р 51261</w:t>
            </w:r>
          </w:p>
        </w:tc>
        <w:tc>
          <w:tcPr>
            <w:tcW w:w="567" w:type="dxa"/>
            <w:vAlign w:val="center"/>
          </w:tcPr>
          <w:p w:rsidR="009944B3" w:rsidRPr="00656715" w:rsidRDefault="00F426C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F426C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</w:t>
            </w:r>
          </w:p>
        </w:tc>
        <w:tc>
          <w:tcPr>
            <w:tcW w:w="567" w:type="dxa"/>
            <w:vAlign w:val="center"/>
          </w:tcPr>
          <w:p w:rsidR="009944B3" w:rsidRPr="00656715" w:rsidRDefault="00F426C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2774" w:type="dxa"/>
            <w:vAlign w:val="center"/>
          </w:tcPr>
          <w:p w:rsidR="009944B3" w:rsidRPr="00656715" w:rsidRDefault="00F426C6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 двух сторон на высоте 0, 5м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70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2.3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Входная площадка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(перед дверью)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70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2.3.1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Размеры площадки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- при открывании полотна дверей наружу не менее 1,4х2,0 м или 1,5х1,85 м 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площадка с пандусом 2,2х2,2м 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F805F9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9944B3" w:rsidRPr="00656715" w:rsidRDefault="00F805F9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</w:t>
            </w:r>
          </w:p>
        </w:tc>
        <w:tc>
          <w:tcPr>
            <w:tcW w:w="2774" w:type="dxa"/>
            <w:vAlign w:val="center"/>
          </w:tcPr>
          <w:p w:rsidR="009944B3" w:rsidRPr="00656715" w:rsidRDefault="00F805F9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1,50 х 1, 85 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23B5" w:rsidRPr="00656715" w:rsidTr="005C6541">
        <w:trPr>
          <w:cantSplit/>
          <w:trHeight w:val="703"/>
        </w:trPr>
        <w:tc>
          <w:tcPr>
            <w:tcW w:w="568" w:type="dxa"/>
            <w:vAlign w:val="center"/>
          </w:tcPr>
          <w:p w:rsidR="00E923B5" w:rsidRPr="00656715" w:rsidRDefault="00E923B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2.3.2</w:t>
            </w:r>
          </w:p>
        </w:tc>
        <w:tc>
          <w:tcPr>
            <w:tcW w:w="1842" w:type="dxa"/>
            <w:vAlign w:val="center"/>
          </w:tcPr>
          <w:p w:rsidR="00E923B5" w:rsidRPr="00656715" w:rsidRDefault="00E923B5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Поверхность площадки:</w:t>
            </w:r>
          </w:p>
          <w:p w:rsidR="00E923B5" w:rsidRPr="00656715" w:rsidRDefault="00E923B5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твердая (нескользкая при намокании)</w:t>
            </w:r>
          </w:p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уклон поперечный 1-2%;</w:t>
            </w:r>
          </w:p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подогрев</w:t>
            </w:r>
          </w:p>
        </w:tc>
        <w:tc>
          <w:tcPr>
            <w:tcW w:w="1701" w:type="dxa"/>
          </w:tcPr>
          <w:p w:rsidR="00E923B5" w:rsidRPr="00656715" w:rsidRDefault="00E923B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E923B5" w:rsidRPr="00656715" w:rsidRDefault="00E923B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E923B5" w:rsidRPr="00656715" w:rsidRDefault="00E923B5" w:rsidP="00525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E923B5" w:rsidRPr="00656715" w:rsidRDefault="00E923B5" w:rsidP="005258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</w:t>
            </w:r>
          </w:p>
        </w:tc>
        <w:tc>
          <w:tcPr>
            <w:tcW w:w="2774" w:type="dxa"/>
            <w:vAlign w:val="center"/>
          </w:tcPr>
          <w:p w:rsidR="00E923B5" w:rsidRPr="00656715" w:rsidRDefault="00E923B5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твердая (нескользкая при намокании)</w:t>
            </w:r>
          </w:p>
          <w:p w:rsidR="00E923B5" w:rsidRPr="00656715" w:rsidRDefault="00E923B5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23B5" w:rsidRPr="00656715" w:rsidRDefault="00E923B5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E923B5" w:rsidRPr="00656715" w:rsidRDefault="00E923B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70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2.3.3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Дополнительные элементы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навес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водоотвод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дренажные и водосборные решетки (ширина просветов их ячеек не более 0,015 м)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 СП</w:t>
            </w:r>
          </w:p>
        </w:tc>
        <w:tc>
          <w:tcPr>
            <w:tcW w:w="567" w:type="dxa"/>
            <w:vAlign w:val="center"/>
          </w:tcPr>
          <w:p w:rsidR="009944B3" w:rsidRPr="00656715" w:rsidRDefault="00DE4C3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2.4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(входная)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2.4.1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Контрольные устройства на входе: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приспособлены для пропуска тех категорий инвалидов, для которых доступен объект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DE4C3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944B3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2.4.2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9944B3" w:rsidRPr="00656715" w:rsidRDefault="00DE4C3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DE4C3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5</w:t>
            </w:r>
          </w:p>
        </w:tc>
        <w:tc>
          <w:tcPr>
            <w:tcW w:w="567" w:type="dxa"/>
            <w:vAlign w:val="center"/>
          </w:tcPr>
          <w:p w:rsidR="009944B3" w:rsidRPr="00656715" w:rsidRDefault="00DE4C3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2774" w:type="dxa"/>
            <w:vAlign w:val="center"/>
          </w:tcPr>
          <w:p w:rsidR="009944B3" w:rsidRPr="00656715" w:rsidRDefault="00DE4C34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58 м ширина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2.4.3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«открыто» и «закрыто»;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обеспечивают задержку автоматического закрывания продолжительностью не менее 5 сек;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5.1.6 СП</w:t>
            </w:r>
          </w:p>
        </w:tc>
        <w:tc>
          <w:tcPr>
            <w:tcW w:w="567" w:type="dxa"/>
            <w:vAlign w:val="center"/>
          </w:tcPr>
          <w:p w:rsidR="009944B3" w:rsidRPr="00656715" w:rsidRDefault="007718E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7718E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8</w:t>
            </w:r>
          </w:p>
        </w:tc>
        <w:tc>
          <w:tcPr>
            <w:tcW w:w="2774" w:type="dxa"/>
            <w:vAlign w:val="center"/>
          </w:tcPr>
          <w:p w:rsidR="009944B3" w:rsidRPr="00656715" w:rsidRDefault="007718E3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 петлях одностороннего действия с фиксаторами в положениях «открыто» и «закрыто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2.4.4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5.1.4.СП</w:t>
            </w:r>
          </w:p>
        </w:tc>
        <w:tc>
          <w:tcPr>
            <w:tcW w:w="567" w:type="dxa"/>
            <w:vAlign w:val="center"/>
          </w:tcPr>
          <w:p w:rsidR="009944B3" w:rsidRPr="00656715" w:rsidRDefault="003C5C7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3C5C7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9</w:t>
            </w:r>
          </w:p>
        </w:tc>
        <w:tc>
          <w:tcPr>
            <w:tcW w:w="2774" w:type="dxa"/>
            <w:vAlign w:val="center"/>
          </w:tcPr>
          <w:p w:rsidR="009944B3" w:rsidRPr="00656715" w:rsidRDefault="003C5C72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</w:t>
            </w:r>
            <w:r w:rsidR="008F3BA7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12 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F73538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2.4.5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Полотно двери: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уровня пола защищена противоударной полосой;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смотровые панели из прозрачного ударопрочного материала на высоте 0,5 – 1,2 м от уровня пола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9944B3" w:rsidRPr="00656715" w:rsidRDefault="009E68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9944B3" w:rsidRPr="00656715" w:rsidRDefault="009E686C" w:rsidP="00F735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цельно металлическое, двухстворчатое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68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2.4.6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Прозрачные двери и ограждения:</w:t>
            </w:r>
          </w:p>
          <w:p w:rsidR="009944B3" w:rsidRPr="00656715" w:rsidRDefault="009944B3" w:rsidP="000E6AEC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из ударопрочного материала;</w:t>
            </w:r>
          </w:p>
          <w:p w:rsidR="009944B3" w:rsidRPr="00656715" w:rsidRDefault="009944B3" w:rsidP="000E6AEC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5.1.4,</w:t>
            </w:r>
          </w:p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5.1.5 СП</w:t>
            </w:r>
          </w:p>
        </w:tc>
        <w:tc>
          <w:tcPr>
            <w:tcW w:w="567" w:type="dxa"/>
            <w:vAlign w:val="center"/>
          </w:tcPr>
          <w:p w:rsidR="009944B3" w:rsidRPr="00656715" w:rsidRDefault="0073033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К, О, С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540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2.5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Тамбур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540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2.5.1</w:t>
            </w:r>
          </w:p>
        </w:tc>
        <w:tc>
          <w:tcPr>
            <w:tcW w:w="1842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Размеры тамбуров и тамбур-шлюзов: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- не менее 2,3 м, 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- не менее 1,5 м 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9944B3" w:rsidRPr="00656715" w:rsidRDefault="0073033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73033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69</w:t>
            </w:r>
          </w:p>
        </w:tc>
        <w:tc>
          <w:tcPr>
            <w:tcW w:w="567" w:type="dxa"/>
            <w:vAlign w:val="center"/>
          </w:tcPr>
          <w:p w:rsidR="009944B3" w:rsidRPr="00656715" w:rsidRDefault="0073033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9</w:t>
            </w:r>
          </w:p>
        </w:tc>
        <w:tc>
          <w:tcPr>
            <w:tcW w:w="2774" w:type="dxa"/>
            <w:vAlign w:val="center"/>
          </w:tcPr>
          <w:p w:rsidR="009944B3" w:rsidRDefault="00730332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Глубина 2, 6 м</w:t>
            </w:r>
          </w:p>
          <w:p w:rsidR="00730332" w:rsidRPr="00656715" w:rsidRDefault="00730332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5 м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5C6541">
        <w:trPr>
          <w:cantSplit/>
          <w:trHeight w:val="540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2.5.2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</w:tc>
        <w:tc>
          <w:tcPr>
            <w:tcW w:w="1701" w:type="dxa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твердое, не допускающее скольжения при намокании;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поперечный уклон 1 - 2%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C375FA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C375FA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9</w:t>
            </w:r>
          </w:p>
        </w:tc>
        <w:tc>
          <w:tcPr>
            <w:tcW w:w="2774" w:type="dxa"/>
            <w:vAlign w:val="center"/>
          </w:tcPr>
          <w:p w:rsidR="009944B3" w:rsidRDefault="00C375FA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твердое, не допускающее скольжения</w:t>
            </w:r>
            <w:r w:rsidR="00F7353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F73538" w:rsidRPr="00656715" w:rsidRDefault="00F73538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0E6AEC">
        <w:trPr>
          <w:cantSplit/>
          <w:trHeight w:val="703"/>
        </w:trPr>
        <w:tc>
          <w:tcPr>
            <w:tcW w:w="568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2.5.3</w:t>
            </w:r>
          </w:p>
        </w:tc>
        <w:tc>
          <w:tcPr>
            <w:tcW w:w="1842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Дренажные и водосборные решетки: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4B3" w:rsidRPr="00656715" w:rsidRDefault="009944B3" w:rsidP="000E6AEC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устанавливаются в полу заподлицо с поверхностью покрытия пола;</w:t>
            </w:r>
          </w:p>
          <w:p w:rsidR="009944B3" w:rsidRPr="00656715" w:rsidRDefault="009944B3" w:rsidP="000E6AEC">
            <w:pPr>
              <w:adjustRightInd w:val="0"/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ширина просветов их ячеек не более 0,013 м, длина – 0,015 м</w:t>
            </w:r>
          </w:p>
          <w:p w:rsidR="009944B3" w:rsidRPr="00656715" w:rsidRDefault="009944B3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(предпочтительно ромбовидные или квадратные ячейки)</w:t>
            </w:r>
          </w:p>
        </w:tc>
        <w:tc>
          <w:tcPr>
            <w:tcW w:w="170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5.1.7 СП</w:t>
            </w:r>
          </w:p>
        </w:tc>
        <w:tc>
          <w:tcPr>
            <w:tcW w:w="567" w:type="dxa"/>
            <w:vAlign w:val="center"/>
          </w:tcPr>
          <w:p w:rsidR="009944B3" w:rsidRPr="00656715" w:rsidRDefault="00653A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К,О,С,Г,У</w:t>
            </w:r>
          </w:p>
        </w:tc>
        <w:tc>
          <w:tcPr>
            <w:tcW w:w="1559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44B3" w:rsidRPr="00656715" w:rsidRDefault="009944B3" w:rsidP="009944B3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819"/>
        <w:gridCol w:w="992"/>
        <w:gridCol w:w="851"/>
        <w:gridCol w:w="4253"/>
      </w:tblGrid>
      <w:tr w:rsidR="009944B3" w:rsidRPr="00656715" w:rsidTr="000E6AEC">
        <w:trPr>
          <w:cantSplit/>
          <w:trHeight w:val="473"/>
        </w:trPr>
        <w:tc>
          <w:tcPr>
            <w:tcW w:w="3714" w:type="dxa"/>
            <w:vMerge w:val="restart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819" w:type="dxa"/>
            <w:vMerge w:val="restart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9944B3" w:rsidRPr="00656715" w:rsidTr="000E6AEC">
        <w:trPr>
          <w:cantSplit/>
          <w:trHeight w:val="1680"/>
        </w:trPr>
        <w:tc>
          <w:tcPr>
            <w:tcW w:w="3714" w:type="dxa"/>
            <w:vMerge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4B3" w:rsidRPr="00656715" w:rsidTr="008E20F2">
        <w:trPr>
          <w:cantSplit/>
          <w:trHeight w:val="687"/>
        </w:trPr>
        <w:tc>
          <w:tcPr>
            <w:tcW w:w="3714" w:type="dxa"/>
            <w:vAlign w:val="center"/>
          </w:tcPr>
          <w:p w:rsidR="009944B3" w:rsidRPr="00656715" w:rsidRDefault="009944B3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Вход (входы) в здание</w:t>
            </w:r>
          </w:p>
        </w:tc>
        <w:tc>
          <w:tcPr>
            <w:tcW w:w="4819" w:type="dxa"/>
            <w:vAlign w:val="center"/>
          </w:tcPr>
          <w:p w:rsidR="009944B3" w:rsidRPr="00656715" w:rsidRDefault="009944B3" w:rsidP="000E6A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8E20F2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944B3" w:rsidRPr="00656715" w:rsidRDefault="009944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944B3" w:rsidRPr="00656715" w:rsidRDefault="008E20F2" w:rsidP="008E20F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 с ТСР</w:t>
            </w:r>
          </w:p>
        </w:tc>
      </w:tr>
    </w:tbl>
    <w:p w:rsidR="009944B3" w:rsidRPr="00656715" w:rsidRDefault="009944B3" w:rsidP="009944B3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9944B3" w:rsidRPr="00656715" w:rsidRDefault="009944B3" w:rsidP="009944B3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9944B3" w:rsidRPr="00656715" w:rsidRDefault="009944B3" w:rsidP="009944B3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B81256" w:rsidRDefault="00B81256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Pr="00656715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B81256" w:rsidRPr="00656715" w:rsidRDefault="00B81256" w:rsidP="00B81256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3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B81256" w:rsidRPr="00656715" w:rsidTr="000E6AEC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56" w:rsidRPr="00656715" w:rsidRDefault="00B81256" w:rsidP="000E6AEC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B81256" w:rsidRPr="00656715" w:rsidRDefault="00B81256" w:rsidP="00B81256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B81256" w:rsidRPr="00656715" w:rsidTr="000E6AEC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56" w:rsidRPr="00656715" w:rsidRDefault="00B81256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56" w:rsidRPr="00656715" w:rsidRDefault="00B81256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</w:t>
            </w:r>
          </w:p>
        </w:tc>
      </w:tr>
    </w:tbl>
    <w:p w:rsidR="00B81256" w:rsidRPr="00656715" w:rsidRDefault="00B81256" w:rsidP="00B81256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B81256" w:rsidRPr="00656715" w:rsidRDefault="00B81256" w:rsidP="00B81256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3. Пути (путей) движения внутри здания (в т.ч. путей эвакуации)</w:t>
      </w:r>
    </w:p>
    <w:p w:rsidR="00B81256" w:rsidRPr="00656715" w:rsidRDefault="00B81256" w:rsidP="00B81256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2-х этажное нежилое здание г. Пермь, ул. Холмогорская, д.4 а</w:t>
      </w:r>
    </w:p>
    <w:p w:rsidR="00B81256" w:rsidRPr="00656715" w:rsidRDefault="00B81256" w:rsidP="00B81256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2"/>
        <w:gridCol w:w="1786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B81256" w:rsidRPr="00656715" w:rsidTr="000E6AEC">
        <w:trPr>
          <w:cantSplit/>
          <w:jc w:val="center"/>
        </w:trPr>
        <w:tc>
          <w:tcPr>
            <w:tcW w:w="622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786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B81256" w:rsidRPr="00656715" w:rsidTr="000E6AEC">
        <w:trPr>
          <w:cantSplit/>
          <w:trHeight w:val="1134"/>
          <w:jc w:val="center"/>
        </w:trPr>
        <w:tc>
          <w:tcPr>
            <w:tcW w:w="622" w:type="dxa"/>
            <w:vMerge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B81256" w:rsidRPr="00656715" w:rsidTr="000E6AEC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Коридор (вестибюль, зона ожидания, галерея, балкон)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382282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Покрытие пола: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ковровые покрытия на путях движения плотно закреплены, особенно на стыках и по границе покрытий;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0,013 м</w:t>
              </w:r>
            </w:smartTag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5.2.8.СП</w:t>
            </w:r>
          </w:p>
        </w:tc>
        <w:tc>
          <w:tcPr>
            <w:tcW w:w="567" w:type="dxa"/>
            <w:vAlign w:val="center"/>
          </w:tcPr>
          <w:p w:rsidR="00B81256" w:rsidRPr="00656715" w:rsidRDefault="0038228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382282" w:rsidP="003822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керамогранит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Приборы и устройства (для открывания и закрытия дверей, горизонтальные поручни, ручки, рычаги, краны, кнопки различных аппаратов, отверстия торговых и билетных автоматов и др.):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0,85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пола;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 боковой стены (при расположении в  углу - 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0,6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C751C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3.1.3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B81256" w:rsidRPr="00656715" w:rsidRDefault="00B81256" w:rsidP="000E6AEC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B81256" w:rsidRPr="00656715" w:rsidRDefault="00B81256" w:rsidP="000E6AEC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</w:rPr>
                <w:t>2,0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</w:rPr>
              <w:t>;</w:t>
            </w:r>
          </w:p>
          <w:p w:rsidR="00B81256" w:rsidRPr="00656715" w:rsidRDefault="00B81256" w:rsidP="000E6AEC">
            <w:pPr>
              <w:pStyle w:val="ConsPlusNormal"/>
              <w:widowControl/>
              <w:autoSpaceDE/>
              <w:autoSpaceDN/>
              <w:spacing w:line="260" w:lineRule="exact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</w:rPr>
                <w:t>1,2 м</w:t>
              </w:r>
            </w:smartTag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5.2.1, 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B81256" w:rsidRPr="00656715" w:rsidRDefault="00C751C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2F20D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11</w:t>
            </w:r>
          </w:p>
        </w:tc>
        <w:tc>
          <w:tcPr>
            <w:tcW w:w="567" w:type="dxa"/>
            <w:vAlign w:val="center"/>
          </w:tcPr>
          <w:p w:rsidR="00B81256" w:rsidRPr="00656715" w:rsidRDefault="00C751C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10</w:t>
            </w:r>
          </w:p>
        </w:tc>
        <w:tc>
          <w:tcPr>
            <w:tcW w:w="2774" w:type="dxa"/>
            <w:vAlign w:val="center"/>
          </w:tcPr>
          <w:p w:rsidR="00B81256" w:rsidRPr="00656715" w:rsidRDefault="00C751C0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пути в одном направлении 1, 5м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3.1.4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B81256" w:rsidRPr="00656715" w:rsidRDefault="00BB16F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B16F5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11</w:t>
            </w:r>
          </w:p>
        </w:tc>
        <w:tc>
          <w:tcPr>
            <w:tcW w:w="2774" w:type="dxa"/>
            <w:vAlign w:val="center"/>
          </w:tcPr>
          <w:p w:rsidR="00B81256" w:rsidRPr="00656715" w:rsidRDefault="00BB16F5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5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B81256" w:rsidRPr="00656715" w:rsidRDefault="00243E38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243E38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 диаметре 1, 5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3.1.6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 (около столов, прилавков, настенных приборов, аппаратов и устройств)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 в плане не менее 0,9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B81256" w:rsidRPr="00656715" w:rsidRDefault="007E348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7E348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12</w:t>
            </w:r>
          </w:p>
        </w:tc>
        <w:tc>
          <w:tcPr>
            <w:tcW w:w="2774" w:type="dxa"/>
            <w:vAlign w:val="center"/>
          </w:tcPr>
          <w:p w:rsidR="00B81256" w:rsidRPr="00656715" w:rsidRDefault="007E348B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 х 1, 5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3.1.7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Пространство для маневрирования кресла-коляски перед дверью: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"от себя");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открывании "к себе");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B81256" w:rsidRPr="00656715" w:rsidRDefault="007930A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3.1.8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Конструктивные элементы и устройства на стенах и других вертикальных поверхностях (на высоте от 0,7 до 2,1 м от уровня пола)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должны выступать более чем: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стенах);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размещении на отдельно стоящей опоре);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 должны иметь закругленные края 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5.2.7 СП</w:t>
            </w:r>
          </w:p>
        </w:tc>
        <w:tc>
          <w:tcPr>
            <w:tcW w:w="567" w:type="dxa"/>
            <w:vAlign w:val="center"/>
          </w:tcPr>
          <w:p w:rsidR="00B81256" w:rsidRPr="00656715" w:rsidRDefault="007930A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112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3.1.9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вестибюлях общественных зданий следует предусматривать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звуковые информаторы по типу телефонов-автоматов, которыми могут пользоваться посетители с недостатками зрения 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текстофоны для посетителей с дефектами слуха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7930A4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С, Г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Лестница (внутри здания)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3.2.1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марша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 менее 1,35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5.2.10 СП</w:t>
            </w:r>
          </w:p>
        </w:tc>
        <w:tc>
          <w:tcPr>
            <w:tcW w:w="567" w:type="dxa"/>
            <w:vAlign w:val="center"/>
          </w:tcPr>
          <w:p w:rsidR="00B81256" w:rsidRPr="00656715" w:rsidRDefault="003D67A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3D67A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B81256" w:rsidRPr="00656715" w:rsidRDefault="003D67A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13</w:t>
            </w:r>
          </w:p>
        </w:tc>
        <w:tc>
          <w:tcPr>
            <w:tcW w:w="2774" w:type="dxa"/>
            <w:vAlign w:val="center"/>
          </w:tcPr>
          <w:p w:rsidR="00B81256" w:rsidRPr="00656715" w:rsidRDefault="003D67A0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1, 35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3.2.2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дополнительные разделительные (при ширине марша 4,0 м и более)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6726F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B81256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3.2.3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5.2.15, 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5.2.16 СП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ГОСТ Р 51261</w:t>
            </w:r>
          </w:p>
        </w:tc>
        <w:tc>
          <w:tcPr>
            <w:tcW w:w="567" w:type="dxa"/>
            <w:vAlign w:val="center"/>
          </w:tcPr>
          <w:p w:rsidR="00B81256" w:rsidRPr="00656715" w:rsidRDefault="006726F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6726F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B81256" w:rsidRPr="00656715" w:rsidRDefault="006726F2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14</w:t>
            </w:r>
          </w:p>
        </w:tc>
        <w:tc>
          <w:tcPr>
            <w:tcW w:w="2774" w:type="dxa"/>
            <w:vAlign w:val="center"/>
          </w:tcPr>
          <w:p w:rsidR="00B81256" w:rsidRPr="00656715" w:rsidRDefault="006726F2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5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3.2.4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Ступени: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одинаковая геометрия;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сплошные, ровные, без выступов; с шероховатой поверхностью;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проступей - не менее 0,35 м до 0,4 м;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высота подъема ступени - не более 0,12 -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0,15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0,02 м</w:t>
              </w:r>
            </w:smartTag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4.1.12 СП</w:t>
            </w:r>
          </w:p>
        </w:tc>
        <w:tc>
          <w:tcPr>
            <w:tcW w:w="567" w:type="dxa"/>
            <w:vAlign w:val="center"/>
          </w:tcPr>
          <w:p w:rsidR="00B81256" w:rsidRPr="00656715" w:rsidRDefault="00273F2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273F2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</w:t>
            </w:r>
          </w:p>
        </w:tc>
        <w:tc>
          <w:tcPr>
            <w:tcW w:w="567" w:type="dxa"/>
            <w:vAlign w:val="center"/>
          </w:tcPr>
          <w:p w:rsidR="00B81256" w:rsidRPr="00656715" w:rsidRDefault="00273F2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15</w:t>
            </w:r>
          </w:p>
        </w:tc>
        <w:tc>
          <w:tcPr>
            <w:tcW w:w="2774" w:type="dxa"/>
            <w:vAlign w:val="center"/>
          </w:tcPr>
          <w:p w:rsidR="00B81256" w:rsidRDefault="00273F2B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сплошные, ровные, без выступов; с шероховатой поверхностью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273F2B" w:rsidRDefault="00273F2B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ширина проступей 0, 35 м</w:t>
            </w:r>
          </w:p>
          <w:p w:rsidR="00273F2B" w:rsidRDefault="00273F2B" w:rsidP="005C654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высота подъема  0, 07 м</w:t>
            </w:r>
          </w:p>
          <w:p w:rsidR="00273F2B" w:rsidRPr="00656715" w:rsidRDefault="00273F2B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боковые края  0,02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О,С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5C6541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3.2.5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Ограждения: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 маршем открытой лестницы и другими нависающими элементами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E02A6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E02A6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16</w:t>
            </w:r>
          </w:p>
        </w:tc>
        <w:tc>
          <w:tcPr>
            <w:tcW w:w="2774" w:type="dxa"/>
            <w:vAlign w:val="center"/>
          </w:tcPr>
          <w:p w:rsidR="00B81256" w:rsidRPr="00656715" w:rsidRDefault="00E02A6D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2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3.3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Пандус (внутри здания)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Материалы несущих конструкции пандусов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негорючие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Подъем (1 марш) 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высота 1:20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(5%)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3.3.3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пандуса: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при одностороннем движении -  не менее 1,5 м, (остальные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5.2.13, 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5.2.1.СП</w:t>
            </w: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3.3.4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Горизонтальные площадки: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после каждого марша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(в исключительных случаях предусматривать винтовые пандусы)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5.2.13 СП</w:t>
            </w: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3.3.5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Бортики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0,05 м</w:t>
              </w:r>
            </w:smartTag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3.3.6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Поручни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0,45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 двух сторон;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завершающие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0,3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рельефные обозначения этажей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расстояние между поручнями пандуса 0,9 – 1,0 м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5.2.15 СП</w:t>
            </w: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3.3.7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3A08B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3.4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Лифт пассажирский (или подъемник)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0C4BE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0C4BE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3.4.3</w:t>
            </w:r>
          </w:p>
        </w:tc>
        <w:tc>
          <w:tcPr>
            <w:tcW w:w="1786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Кабина лифта не менее: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дверной проем – 0,95 м;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внутренние размеры - 1,7 м (ширина) на 1,5 м (глубина)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0C4BE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3.4.4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Подъемная платформа  (подъемник):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соответствие ГОСТ;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обеспечить выход только в уровне этажей, имеющих помещения для проживания или целевого посещения инвалидами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свободное пространство перед подъемными платформами 1,6 х 1,6м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ГОСТ Р 51630,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5.2.21 СП</w:t>
            </w:r>
          </w:p>
        </w:tc>
        <w:tc>
          <w:tcPr>
            <w:tcW w:w="567" w:type="dxa"/>
            <w:vAlign w:val="center"/>
          </w:tcPr>
          <w:p w:rsidR="00B81256" w:rsidRPr="00656715" w:rsidRDefault="000C4BE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Дверь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B61936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3.5.1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Дверной проем: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B81256" w:rsidRPr="00656715" w:rsidRDefault="00F05D38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F05D38" w:rsidP="00B619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Ширина 0,9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EC7731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3.5.2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Крепление двери: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 на петлях одностороннего действия с фиксаторами в положениях "открыто" и "закрыто";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обеспечивающие задержку автоматического закрывания продолжительностью не менее 5 сек;</w:t>
            </w:r>
          </w:p>
          <w:p w:rsidR="00B81256" w:rsidRPr="00656715" w:rsidRDefault="00B81256" w:rsidP="000E6AEC">
            <w:pPr>
              <w:spacing w:line="260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не допускаются вращающиеся двери и турникеты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EC773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EC7731" w:rsidP="00EC77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на петлях одностороннего действия с фиксаторами в положениях "открыто" и "закрыто";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8D3C7A">
        <w:trPr>
          <w:cantSplit/>
          <w:trHeight w:val="60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3.5.3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5.2.4.СП</w:t>
            </w:r>
          </w:p>
        </w:tc>
        <w:tc>
          <w:tcPr>
            <w:tcW w:w="567" w:type="dxa"/>
            <w:vAlign w:val="center"/>
          </w:tcPr>
          <w:p w:rsidR="00B81256" w:rsidRPr="00656715" w:rsidRDefault="008D3C7A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8D3C7A" w:rsidP="008D3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0,01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3.6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Пути эвакуации (в т.ч. зоны безопасности)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CE2DD9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3.6.1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spacing w:line="249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Площадь пожаробезопасной зоны: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- 2,40 кв.м (для инвалида в кресле-коляске);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- 2,65 кв.м (для инвалида в кресле-коляске с сопровождающим);</w:t>
            </w:r>
          </w:p>
          <w:p w:rsidR="00B81256" w:rsidRPr="00656715" w:rsidRDefault="00B81256" w:rsidP="000E6AEC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- 0,75 кв.м (для инвалида, перемещающегося самостоятельно);</w:t>
            </w:r>
          </w:p>
          <w:p w:rsidR="00B81256" w:rsidRPr="00656715" w:rsidRDefault="00B81256" w:rsidP="000E6AEC">
            <w:pPr>
              <w:spacing w:line="249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- 1,00 кв.м (для инвалида, перемещающегося с сопровождающим)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5.2.28 СП</w:t>
            </w:r>
          </w:p>
        </w:tc>
        <w:tc>
          <w:tcPr>
            <w:tcW w:w="567" w:type="dxa"/>
            <w:vAlign w:val="center"/>
          </w:tcPr>
          <w:p w:rsidR="00B81256" w:rsidRPr="00656715" w:rsidRDefault="00CE2DD9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CE2D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CE2DD9" w:rsidP="00CE2D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 4  кв. м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2B04E7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3.6.2</w:t>
            </w: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Ступени маршей эвакуационных лестниц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выделение цветом</w:t>
            </w:r>
          </w:p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окрашивание краской, светящейся в темноте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5.2.31 СП</w:t>
            </w:r>
          </w:p>
        </w:tc>
        <w:tc>
          <w:tcPr>
            <w:tcW w:w="567" w:type="dxa"/>
            <w:vAlign w:val="center"/>
          </w:tcPr>
          <w:p w:rsidR="00B81256" w:rsidRPr="00656715" w:rsidRDefault="002B04E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B81256" w:rsidRPr="00656715" w:rsidRDefault="002B04E7" w:rsidP="002B04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Покрашены желтой краской</w:t>
            </w: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  <w:trHeight w:val="840"/>
          <w:jc w:val="center"/>
        </w:trPr>
        <w:tc>
          <w:tcPr>
            <w:tcW w:w="62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B81256" w:rsidRPr="00656715" w:rsidRDefault="00B81256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81256" w:rsidRPr="00656715" w:rsidRDefault="00B81256" w:rsidP="00B81256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5386"/>
        <w:gridCol w:w="992"/>
        <w:gridCol w:w="851"/>
        <w:gridCol w:w="3969"/>
      </w:tblGrid>
      <w:tr w:rsidR="00B81256" w:rsidRPr="00656715" w:rsidTr="000E6AEC">
        <w:trPr>
          <w:cantSplit/>
        </w:trPr>
        <w:tc>
          <w:tcPr>
            <w:tcW w:w="3289" w:type="dxa"/>
            <w:vMerge w:val="restart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5386" w:type="dxa"/>
            <w:vMerge w:val="restart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3969" w:type="dxa"/>
            <w:vMerge w:val="restart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 обследования ОСИ</w:t>
            </w:r>
          </w:p>
        </w:tc>
      </w:tr>
      <w:tr w:rsidR="00B81256" w:rsidRPr="00656715" w:rsidTr="000E6AEC">
        <w:trPr>
          <w:cantSplit/>
          <w:trHeight w:val="1680"/>
        </w:trPr>
        <w:tc>
          <w:tcPr>
            <w:tcW w:w="3289" w:type="dxa"/>
            <w:vMerge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3969" w:type="dxa"/>
            <w:vMerge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1256" w:rsidRPr="00656715" w:rsidTr="000E6AEC">
        <w:trPr>
          <w:cantSplit/>
        </w:trPr>
        <w:tc>
          <w:tcPr>
            <w:tcW w:w="328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Путь (пути) движения внутри здания (в т.ч. путей эвакуации)</w:t>
            </w:r>
          </w:p>
        </w:tc>
        <w:tc>
          <w:tcPr>
            <w:tcW w:w="5386" w:type="dxa"/>
            <w:vAlign w:val="center"/>
          </w:tcPr>
          <w:p w:rsidR="00B81256" w:rsidRPr="00656715" w:rsidRDefault="00B81256" w:rsidP="0009483B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09483B">
              <w:rPr>
                <w:rFonts w:asciiTheme="minorHAnsi" w:hAnsiTheme="minorHAnsi"/>
                <w:sz w:val="20"/>
                <w:szCs w:val="20"/>
              </w:rPr>
              <w:t>,Г)</w:t>
            </w:r>
          </w:p>
        </w:tc>
        <w:tc>
          <w:tcPr>
            <w:tcW w:w="992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81256" w:rsidRPr="00656715" w:rsidRDefault="00B81256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1256" w:rsidRPr="00656715" w:rsidRDefault="00B81256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ВНД</w:t>
            </w:r>
          </w:p>
        </w:tc>
      </w:tr>
    </w:tbl>
    <w:p w:rsidR="00B81256" w:rsidRPr="00656715" w:rsidRDefault="00B81256" w:rsidP="00B81256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B81256" w:rsidRPr="00656715" w:rsidRDefault="00B81256" w:rsidP="00B81256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B81256" w:rsidRPr="00656715" w:rsidRDefault="00B81256" w:rsidP="00B81256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  <w:r w:rsidR="00935B13" w:rsidRPr="0065671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B81256" w:rsidRDefault="00B81256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09414A" w:rsidRDefault="0009414A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A00224" w:rsidRPr="00656715" w:rsidRDefault="00A00224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8708FD" w:rsidRPr="00656715" w:rsidRDefault="008708FD" w:rsidP="006A45BE">
      <w:pPr>
        <w:pStyle w:val="ConsPlusNormal"/>
        <w:jc w:val="both"/>
        <w:rPr>
          <w:rFonts w:asciiTheme="minorHAnsi" w:hAnsiTheme="minorHAnsi"/>
          <w:sz w:val="20"/>
        </w:rPr>
      </w:pPr>
    </w:p>
    <w:p w:rsidR="008708FD" w:rsidRPr="00656715" w:rsidRDefault="008708FD" w:rsidP="008708FD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4 (</w:t>
      </w:r>
      <w:r w:rsidRPr="00656715">
        <w:rPr>
          <w:rFonts w:asciiTheme="minorHAnsi" w:hAnsiTheme="minorHAnsi"/>
          <w:sz w:val="20"/>
          <w:szCs w:val="20"/>
          <w:lang w:val="en-US"/>
        </w:rPr>
        <w:t>I</w:t>
      </w:r>
      <w:r w:rsidRPr="00656715">
        <w:rPr>
          <w:rFonts w:asciiTheme="minorHAnsi" w:hAnsiTheme="minorHAnsi"/>
          <w:sz w:val="20"/>
          <w:szCs w:val="20"/>
        </w:rPr>
        <w:t>)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8708FD" w:rsidRPr="00656715" w:rsidTr="000E6AEC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7347D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8708FD" w:rsidRPr="00656715" w:rsidRDefault="008708FD" w:rsidP="008708FD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8708FD" w:rsidRPr="00656715" w:rsidTr="000E6AEC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7347D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7347D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7347DB" w:rsidP="000E6A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</w:t>
            </w:r>
          </w:p>
        </w:tc>
      </w:tr>
    </w:tbl>
    <w:p w:rsidR="008708FD" w:rsidRPr="00656715" w:rsidRDefault="008708FD" w:rsidP="008708FD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8708FD" w:rsidRPr="00656715" w:rsidRDefault="008708FD" w:rsidP="008708FD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4. Зоны целевого назначения здания (целевого посещения объекта)</w:t>
      </w:r>
    </w:p>
    <w:p w:rsidR="008708FD" w:rsidRPr="00656715" w:rsidRDefault="008708FD" w:rsidP="008708FD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 xml:space="preserve">Вариант </w:t>
      </w: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– зона обслуживания инвалидов</w:t>
      </w:r>
    </w:p>
    <w:p w:rsidR="008708FD" w:rsidRPr="00656715" w:rsidRDefault="007347DB" w:rsidP="008708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2-х этажное нежилое здание г. Пермь, ул. Холмогорская, 4а</w:t>
      </w:r>
    </w:p>
    <w:p w:rsidR="008708FD" w:rsidRPr="00656715" w:rsidRDefault="008708FD" w:rsidP="008708FD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2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4"/>
        <w:gridCol w:w="1701"/>
        <w:gridCol w:w="1701"/>
        <w:gridCol w:w="567"/>
        <w:gridCol w:w="567"/>
        <w:gridCol w:w="567"/>
        <w:gridCol w:w="2632"/>
        <w:gridCol w:w="1356"/>
        <w:gridCol w:w="1276"/>
        <w:gridCol w:w="1559"/>
        <w:gridCol w:w="770"/>
      </w:tblGrid>
      <w:tr w:rsidR="008708FD" w:rsidRPr="00656715" w:rsidTr="000E6AEC">
        <w:trPr>
          <w:cantSplit/>
        </w:trPr>
        <w:tc>
          <w:tcPr>
            <w:tcW w:w="568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701" w:type="dxa"/>
            <w:gridSpan w:val="3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632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632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8708FD" w:rsidRPr="00656715" w:rsidTr="000E6AE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632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 xml:space="preserve"> 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4.1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Кабинетная форма обслуживания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C6541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4.1.1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D141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D141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72</w:t>
            </w:r>
          </w:p>
        </w:tc>
        <w:tc>
          <w:tcPr>
            <w:tcW w:w="567" w:type="dxa"/>
            <w:vAlign w:val="center"/>
          </w:tcPr>
          <w:p w:rsidR="008708FD" w:rsidRPr="00656715" w:rsidRDefault="00D141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17</w:t>
            </w:r>
          </w:p>
        </w:tc>
        <w:tc>
          <w:tcPr>
            <w:tcW w:w="2632" w:type="dxa"/>
            <w:vAlign w:val="center"/>
          </w:tcPr>
          <w:p w:rsidR="008708FD" w:rsidRPr="00656715" w:rsidRDefault="00D1416C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9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C6541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4.1.2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D141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D1416C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18</w:t>
            </w:r>
          </w:p>
        </w:tc>
        <w:tc>
          <w:tcPr>
            <w:tcW w:w="2632" w:type="dxa"/>
            <w:vAlign w:val="center"/>
          </w:tcPr>
          <w:p w:rsidR="008708FD" w:rsidRPr="00656715" w:rsidRDefault="00D1416C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012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C6541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Свободное пространство: 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623E7F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623E7F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61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8708FD" w:rsidRPr="00656715" w:rsidRDefault="00623E7F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34, 1 кв.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C6541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4.1.4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D16F68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623E7F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61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8708FD" w:rsidRPr="00656715" w:rsidRDefault="00623E7F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34, 1 кв.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C6541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4.1.5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D16F68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D16F68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11, 12</w:t>
            </w:r>
          </w:p>
        </w:tc>
        <w:tc>
          <w:tcPr>
            <w:tcW w:w="2632" w:type="dxa"/>
            <w:vAlign w:val="center"/>
          </w:tcPr>
          <w:p w:rsidR="008708FD" w:rsidRPr="00656715" w:rsidRDefault="00D16F68" w:rsidP="005C65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4.1.6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Высота столов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0,8 м</w:t>
              </w:r>
            </w:smartTag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4.2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Зальная форма обслуживания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545460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4.2.1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Ширина проходов в залах </w:t>
            </w:r>
          </w:p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увеличивается на ширину свободного проезда кресла-коляски (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54546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8708FD" w:rsidRPr="00656715" w:rsidRDefault="00545460" w:rsidP="009A278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2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C01177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4.2.2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9A2789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8708FD" w:rsidRPr="00656715" w:rsidRDefault="00C01177" w:rsidP="00C01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 2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C01177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C01177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:rsidR="008708FD" w:rsidRPr="00656715" w:rsidRDefault="00C01177" w:rsidP="00C01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 01 м</w:t>
            </w: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4.3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Прилавочная форма обслуживания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4.3.1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Дверные проемы: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4.3.2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Порог и перепад высот в дверном проеме: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отсутствует или не более 0,014 м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5.2.4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ind w:firstLine="14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4.3.3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Свободное пространство: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4.3.4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Ширина пути движения в чистоте: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1,5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1,8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2,0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4.3.5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Подходы к оборудованию и мебели: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0,9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1,2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(при необходимости поворота кресла-коляски на 90°)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4.3.6</w:t>
            </w:r>
          </w:p>
        </w:tc>
        <w:tc>
          <w:tcPr>
            <w:tcW w:w="1984" w:type="dxa"/>
          </w:tcPr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Зона для самостоятельного разворота инвалида на кресле-коляске (на 90 - 180°) </w:t>
            </w:r>
          </w:p>
          <w:p w:rsidR="008708FD" w:rsidRPr="00656715" w:rsidRDefault="008708FD" w:rsidP="000E6AEC">
            <w:pPr>
              <w:ind w:firstLine="14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656715">
                <w:rPr>
                  <w:rFonts w:asciiTheme="minorHAnsi" w:hAnsiTheme="minorHAnsi"/>
                  <w:color w:val="000000"/>
                  <w:sz w:val="20"/>
                  <w:szCs w:val="20"/>
                </w:rPr>
                <w:t>1,4 м</w:t>
              </w:r>
            </w:smartTag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 диаметре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5.2.2 СП</w:t>
            </w:r>
          </w:p>
        </w:tc>
        <w:tc>
          <w:tcPr>
            <w:tcW w:w="567" w:type="dxa"/>
            <w:vAlign w:val="center"/>
          </w:tcPr>
          <w:p w:rsidR="008708FD" w:rsidRPr="00656715" w:rsidRDefault="007B0DF3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100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4.4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Форма обслуживания с перемещением по маршруту</w:t>
            </w:r>
          </w:p>
        </w:tc>
        <w:tc>
          <w:tcPr>
            <w:tcW w:w="12696" w:type="dxa"/>
            <w:gridSpan w:val="10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4.5</w:t>
            </w: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Кабина индивидуального обслуживания</w:t>
            </w:r>
          </w:p>
        </w:tc>
        <w:tc>
          <w:tcPr>
            <w:tcW w:w="12696" w:type="dxa"/>
            <w:gridSpan w:val="10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708FD" w:rsidRPr="00656715" w:rsidTr="000E6AEC">
        <w:trPr>
          <w:cantSplit/>
          <w:trHeight w:val="840"/>
        </w:trPr>
        <w:tc>
          <w:tcPr>
            <w:tcW w:w="56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08FD" w:rsidRPr="00656715" w:rsidRDefault="008708FD" w:rsidP="008708FD">
      <w:pPr>
        <w:rPr>
          <w:rFonts w:asciiTheme="minorHAnsi" w:hAnsiTheme="minorHAnsi"/>
          <w:b/>
          <w:bCs/>
          <w:sz w:val="20"/>
          <w:szCs w:val="20"/>
        </w:rPr>
      </w:pPr>
    </w:p>
    <w:p w:rsidR="008708FD" w:rsidRPr="00656715" w:rsidRDefault="008708FD" w:rsidP="008708FD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827"/>
        <w:gridCol w:w="992"/>
        <w:gridCol w:w="851"/>
        <w:gridCol w:w="4253"/>
      </w:tblGrid>
      <w:tr w:rsidR="008708FD" w:rsidRPr="00656715" w:rsidTr="000E6AEC">
        <w:trPr>
          <w:cantSplit/>
          <w:trHeight w:val="473"/>
        </w:trPr>
        <w:tc>
          <w:tcPr>
            <w:tcW w:w="4706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827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3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8708FD" w:rsidRPr="00656715" w:rsidTr="000E6AEC">
        <w:trPr>
          <w:cantSplit/>
          <w:trHeight w:val="1680"/>
        </w:trPr>
        <w:tc>
          <w:tcPr>
            <w:tcW w:w="4706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3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560"/>
        </w:trPr>
        <w:tc>
          <w:tcPr>
            <w:tcW w:w="470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827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32607A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708FD" w:rsidRPr="00656715" w:rsidRDefault="0032607A" w:rsidP="000E6A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 с ТСР</w:t>
            </w:r>
          </w:p>
        </w:tc>
      </w:tr>
    </w:tbl>
    <w:p w:rsidR="008708FD" w:rsidRPr="00656715" w:rsidRDefault="008708FD" w:rsidP="008708FD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8708FD" w:rsidRPr="00656715" w:rsidRDefault="008708FD" w:rsidP="008708FD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8708FD" w:rsidRPr="00656715" w:rsidRDefault="008708FD" w:rsidP="008708FD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8708FD" w:rsidRPr="00656715" w:rsidRDefault="008708FD" w:rsidP="008708FD">
      <w:pPr>
        <w:pBdr>
          <w:top w:val="single" w:sz="4" w:space="1" w:color="auto"/>
        </w:pBdr>
        <w:ind w:left="3629"/>
        <w:rPr>
          <w:rFonts w:asciiTheme="minorHAnsi" w:hAnsiTheme="minorHAnsi"/>
          <w:sz w:val="20"/>
          <w:szCs w:val="20"/>
        </w:rPr>
      </w:pPr>
    </w:p>
    <w:p w:rsidR="008708FD" w:rsidRPr="00656715" w:rsidRDefault="008708FD" w:rsidP="008708FD">
      <w:pPr>
        <w:rPr>
          <w:rFonts w:asciiTheme="minorHAnsi" w:hAnsiTheme="minorHAnsi"/>
          <w:sz w:val="20"/>
          <w:szCs w:val="20"/>
        </w:rPr>
      </w:pPr>
    </w:p>
    <w:p w:rsidR="008708FD" w:rsidRDefault="008708FD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Pr="00656715" w:rsidRDefault="00A00224" w:rsidP="008708FD">
      <w:pPr>
        <w:rPr>
          <w:rFonts w:asciiTheme="minorHAnsi" w:hAnsiTheme="minorHAnsi"/>
          <w:sz w:val="20"/>
          <w:szCs w:val="20"/>
        </w:rPr>
      </w:pPr>
    </w:p>
    <w:p w:rsidR="008708FD" w:rsidRPr="00656715" w:rsidRDefault="008708FD" w:rsidP="008708FD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5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8708FD" w:rsidRPr="00656715" w:rsidTr="000E6AEC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8708FD" w:rsidRPr="00656715" w:rsidRDefault="008708FD" w:rsidP="008708FD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8708FD" w:rsidRPr="00656715" w:rsidTr="000E6AEC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</w:t>
            </w:r>
          </w:p>
        </w:tc>
      </w:tr>
    </w:tbl>
    <w:p w:rsidR="008708FD" w:rsidRPr="00656715" w:rsidRDefault="008708FD" w:rsidP="008708FD">
      <w:pPr>
        <w:spacing w:before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8708FD" w:rsidRPr="00656715" w:rsidRDefault="008708FD" w:rsidP="008708FD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5. Санитарно-гигиенических помещений</w:t>
      </w:r>
    </w:p>
    <w:p w:rsidR="008708FD" w:rsidRPr="00656715" w:rsidRDefault="008708FD" w:rsidP="008708FD">
      <w:pPr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2-х этажное нежилое здание г. Пермь, ул. Холмогорская, д. 4а</w:t>
      </w:r>
    </w:p>
    <w:p w:rsidR="008708FD" w:rsidRPr="00656715" w:rsidRDefault="008708FD" w:rsidP="008708FD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p w:rsidR="008708FD" w:rsidRPr="00656715" w:rsidRDefault="008708FD" w:rsidP="008708FD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8708FD" w:rsidRPr="00656715" w:rsidTr="000E6AEC">
        <w:trPr>
          <w:cantSplit/>
        </w:trPr>
        <w:tc>
          <w:tcPr>
            <w:tcW w:w="595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8708FD" w:rsidRPr="00656715" w:rsidTr="000E6AEC">
        <w:trPr>
          <w:cantSplit/>
          <w:trHeight w:val="1134"/>
        </w:trPr>
        <w:tc>
          <w:tcPr>
            <w:tcW w:w="595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8708FD" w:rsidRPr="00656715" w:rsidTr="000E6AEC">
        <w:trPr>
          <w:cantSplit/>
          <w:trHeight w:val="1134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Информирующие обозначения помещений: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рядом с дверью, со стороны дверной ручки;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на высоте от 1,35 м; 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дублирование рельефными знаками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5.3.6 СП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К</w:t>
            </w:r>
            <w:r w:rsidR="000E6AEC" w:rsidRPr="00656715">
              <w:rPr>
                <w:rFonts w:asciiTheme="minorHAnsi" w:hAnsiTheme="minorHAnsi"/>
                <w:spacing w:val="-8"/>
                <w:sz w:val="20"/>
                <w:szCs w:val="20"/>
              </w:rPr>
              <w:t>, О, С, Г, 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Туалетная комната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Универсальная кабина: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размеры в плане: ширина – 2,2, глубина – 2,25,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рядом с унитазом пространство для размещения кресла-коляски, 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крючки для одежды, костылей и других принадлежностей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5.1.2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Доступная кабина в общей уборной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1,65 м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глубина – 1,8 м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ширина двери – 0,9 м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свободное пространство диаметром 1,4 м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5.3.3.СП</w:t>
            </w:r>
          </w:p>
        </w:tc>
        <w:tc>
          <w:tcPr>
            <w:tcW w:w="567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5.1.3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Туалетные комнаты для общего пользования (не для инвалидов)</w:t>
            </w:r>
          </w:p>
          <w:p w:rsidR="008708FD" w:rsidRPr="00656715" w:rsidRDefault="008708FD" w:rsidP="000E6AEC">
            <w:pPr>
              <w:spacing w:line="251" w:lineRule="exac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- количество кабин и иные нормативы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СП для детских учреждений</w:t>
            </w:r>
          </w:p>
        </w:tc>
        <w:tc>
          <w:tcPr>
            <w:tcW w:w="567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43, 45</w:t>
            </w:r>
          </w:p>
        </w:tc>
        <w:tc>
          <w:tcPr>
            <w:tcW w:w="567" w:type="dxa"/>
            <w:vAlign w:val="center"/>
          </w:tcPr>
          <w:p w:rsidR="008708FD" w:rsidRPr="00656715" w:rsidRDefault="00222781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№ 19, 20</w:t>
            </w: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О,С,Г,У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5.2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Душевая/</w:t>
            </w:r>
            <w:r w:rsidRPr="00656715">
              <w:rPr>
                <w:rFonts w:asciiTheme="minorHAnsi" w:hAnsiTheme="minorHAnsi"/>
                <w:b/>
                <w:sz w:val="20"/>
                <w:szCs w:val="20"/>
              </w:rPr>
              <w:br/>
              <w:t>ванная комната</w:t>
            </w:r>
          </w:p>
        </w:tc>
        <w:tc>
          <w:tcPr>
            <w:tcW w:w="13122" w:type="dxa"/>
            <w:gridSpan w:val="10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5.3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Бытовая комната (гардеробная)</w:t>
            </w:r>
          </w:p>
        </w:tc>
        <w:tc>
          <w:tcPr>
            <w:tcW w:w="13122" w:type="dxa"/>
            <w:gridSpan w:val="10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708FD" w:rsidRPr="00656715" w:rsidTr="000E6AEC">
        <w:trPr>
          <w:cantSplit/>
          <w:trHeight w:val="980"/>
        </w:trPr>
        <w:tc>
          <w:tcPr>
            <w:tcW w:w="595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08FD" w:rsidRPr="00656715" w:rsidRDefault="008708FD" w:rsidP="008708FD">
      <w:pPr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8708FD" w:rsidRPr="00656715" w:rsidRDefault="008708FD" w:rsidP="008708FD">
      <w:pPr>
        <w:pageBreakBefore/>
        <w:spacing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lastRenderedPageBreak/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3969"/>
        <w:gridCol w:w="992"/>
        <w:gridCol w:w="851"/>
        <w:gridCol w:w="4252"/>
      </w:tblGrid>
      <w:tr w:rsidR="008708FD" w:rsidRPr="00656715" w:rsidTr="000E6AEC">
        <w:trPr>
          <w:cantSplit/>
          <w:trHeight w:val="473"/>
        </w:trPr>
        <w:tc>
          <w:tcPr>
            <w:tcW w:w="4706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3969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252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8708FD" w:rsidRPr="00656715" w:rsidTr="000E6AEC">
        <w:trPr>
          <w:cantSplit/>
          <w:trHeight w:val="1680"/>
        </w:trPr>
        <w:tc>
          <w:tcPr>
            <w:tcW w:w="4706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252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7"/>
        </w:trPr>
        <w:tc>
          <w:tcPr>
            <w:tcW w:w="470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96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 w:rsidR="00C773AD"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8708FD" w:rsidRPr="00656715" w:rsidRDefault="00C773AD" w:rsidP="00C773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Технические решения невозможны</w:t>
            </w:r>
          </w:p>
        </w:tc>
      </w:tr>
    </w:tbl>
    <w:p w:rsidR="008708FD" w:rsidRPr="00656715" w:rsidRDefault="008708FD" w:rsidP="008708FD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8708FD" w:rsidRPr="00656715" w:rsidRDefault="008708FD" w:rsidP="008708FD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8708FD" w:rsidRPr="00656715" w:rsidRDefault="008708FD" w:rsidP="008708FD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</w:p>
    <w:p w:rsidR="008708FD" w:rsidRDefault="008708FD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A00224" w:rsidRDefault="00A00224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694317" w:rsidRDefault="00694317" w:rsidP="008708FD">
      <w:pPr>
        <w:rPr>
          <w:rFonts w:asciiTheme="minorHAnsi" w:hAnsiTheme="minorHAnsi"/>
          <w:sz w:val="20"/>
          <w:szCs w:val="20"/>
        </w:rPr>
      </w:pPr>
    </w:p>
    <w:p w:rsidR="00A00224" w:rsidRPr="00656715" w:rsidRDefault="00A00224" w:rsidP="008708FD">
      <w:pPr>
        <w:rPr>
          <w:rFonts w:asciiTheme="minorHAnsi" w:hAnsiTheme="minorHAnsi"/>
          <w:sz w:val="20"/>
          <w:szCs w:val="20"/>
        </w:rPr>
      </w:pPr>
    </w:p>
    <w:p w:rsidR="008708FD" w:rsidRPr="00656715" w:rsidRDefault="008708FD" w:rsidP="008708FD">
      <w:pPr>
        <w:rPr>
          <w:rFonts w:asciiTheme="minorHAnsi" w:hAnsiTheme="minorHAnsi"/>
          <w:sz w:val="20"/>
          <w:szCs w:val="20"/>
        </w:rPr>
      </w:pPr>
    </w:p>
    <w:p w:rsidR="008708FD" w:rsidRPr="00656715" w:rsidRDefault="008708FD" w:rsidP="008708FD">
      <w:pPr>
        <w:ind w:left="5387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6</w:t>
      </w:r>
      <w:r w:rsidRPr="00656715">
        <w:rPr>
          <w:rFonts w:asciiTheme="minorHAnsi" w:hAnsiTheme="minorHAnsi"/>
          <w:sz w:val="20"/>
          <w:szCs w:val="20"/>
        </w:rPr>
        <w:br/>
        <w:t>к Акту обследования ОСИ к паспорту доступности ОСИ</w:t>
      </w:r>
    </w:p>
    <w:tbl>
      <w:tblPr>
        <w:tblW w:w="0" w:type="auto"/>
        <w:jc w:val="right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8708FD" w:rsidRPr="00656715" w:rsidTr="000E6AEC">
        <w:trPr>
          <w:jc w:val="right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right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:rsidR="008708FD" w:rsidRPr="00656715" w:rsidRDefault="008708FD" w:rsidP="008708FD">
      <w:pPr>
        <w:ind w:left="5103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right"/>
        <w:tblInd w:w="54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8708FD" w:rsidRPr="00656715" w:rsidTr="000E6AEC">
        <w:trPr>
          <w:jc w:val="right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</w:t>
            </w:r>
          </w:p>
        </w:tc>
      </w:tr>
    </w:tbl>
    <w:p w:rsidR="008708FD" w:rsidRPr="00656715" w:rsidRDefault="008708FD" w:rsidP="008708FD">
      <w:pPr>
        <w:spacing w:before="36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Результаты обследования:</w:t>
      </w:r>
    </w:p>
    <w:p w:rsidR="008708FD" w:rsidRPr="00656715" w:rsidRDefault="008708FD" w:rsidP="008708FD">
      <w:pPr>
        <w:spacing w:after="12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6. Системы информации на объекте</w:t>
      </w:r>
    </w:p>
    <w:p w:rsidR="008708FD" w:rsidRPr="00656715" w:rsidRDefault="008708FD" w:rsidP="008708FD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2-х этажное нежилое здание г. Пермь, ул. Холмогорская, д.4а</w:t>
      </w:r>
    </w:p>
    <w:p w:rsidR="008708FD" w:rsidRPr="00656715" w:rsidRDefault="008708FD" w:rsidP="008708FD">
      <w:pPr>
        <w:pBdr>
          <w:top w:val="single" w:sz="4" w:space="1" w:color="auto"/>
        </w:pBdr>
        <w:spacing w:after="240"/>
        <w:jc w:val="center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Наименование объекта, адрес</w:t>
      </w:r>
    </w:p>
    <w:tbl>
      <w:tblPr>
        <w:tblW w:w="156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842"/>
        <w:gridCol w:w="1701"/>
        <w:gridCol w:w="1701"/>
        <w:gridCol w:w="567"/>
        <w:gridCol w:w="709"/>
        <w:gridCol w:w="567"/>
        <w:gridCol w:w="2774"/>
        <w:gridCol w:w="1498"/>
        <w:gridCol w:w="1276"/>
        <w:gridCol w:w="1559"/>
        <w:gridCol w:w="770"/>
      </w:tblGrid>
      <w:tr w:rsidR="008708FD" w:rsidRPr="00656715" w:rsidTr="000E6AEC">
        <w:trPr>
          <w:cantSplit/>
        </w:trPr>
        <w:tc>
          <w:tcPr>
            <w:tcW w:w="709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Норматив</w:t>
            </w:r>
          </w:p>
        </w:tc>
        <w:tc>
          <w:tcPr>
            <w:tcW w:w="1701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Ссылка на СП</w:t>
            </w:r>
          </w:p>
        </w:tc>
        <w:tc>
          <w:tcPr>
            <w:tcW w:w="1843" w:type="dxa"/>
            <w:gridSpan w:val="3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Наличие элемента</w:t>
            </w:r>
          </w:p>
        </w:tc>
        <w:tc>
          <w:tcPr>
            <w:tcW w:w="2774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Фактическое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</w:t>
            </w:r>
          </w:p>
        </w:tc>
        <w:tc>
          <w:tcPr>
            <w:tcW w:w="2774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Работы по адаптации объектов</w:t>
            </w:r>
          </w:p>
        </w:tc>
      </w:tr>
      <w:tr w:rsidR="008708FD" w:rsidRPr="00656715" w:rsidTr="000E6AEC">
        <w:trPr>
          <w:cantSplit/>
          <w:trHeight w:val="1134"/>
        </w:trPr>
        <w:tc>
          <w:tcPr>
            <w:tcW w:w="709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2774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t>Значимо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для</w:t>
            </w:r>
            <w:r w:rsidRPr="00656715">
              <w:rPr>
                <w:rFonts w:asciiTheme="minorHAnsi" w:hAnsiTheme="minorHAnsi"/>
                <w:spacing w:val="-8"/>
                <w:sz w:val="20"/>
                <w:szCs w:val="20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</w:t>
            </w: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6.1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Визуальные средства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6.1.1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указатели направления, указывающие путь к ближайшему доступному элементу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 в наличии на: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- недоступных входахы в здание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недоступных общественных уборных и иных сан-гиг помещениях,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не приспособленных лифтах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выходах и лестницах, не являющихся путями эвакуации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6.1.2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1842" w:type="dxa"/>
          </w:tcPr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Знаки и символы </w:t>
            </w:r>
          </w:p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>идентичные в пределах здания, комплекса сооружений, в одном районе, соответствовать знакам в нормативных документов по стандартизации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6.1.4</w:t>
            </w:r>
          </w:p>
        </w:tc>
        <w:tc>
          <w:tcPr>
            <w:tcW w:w="184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Система средств информации зон и помещений </w:t>
            </w:r>
          </w:p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- непрерывность информации, своевременное ориентирование и однозначное опознание объектов и мест посещения; </w:t>
            </w:r>
          </w:p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6.1.5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Визуальная информация </w:t>
            </w:r>
          </w:p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располагается на контрастном фоне с размерами знаков, соответствующими расстоянию рассмотрения, </w:t>
            </w:r>
          </w:p>
          <w:p w:rsidR="008708FD" w:rsidRPr="00656715" w:rsidRDefault="008708FD" w:rsidP="000E6AEC">
            <w:pPr>
              <w:pStyle w:val="ConsPlusNormal"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>на высоте 1,5 м и не более 4,5 м от уровня пола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5.5.6 СП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6.1.6</w:t>
            </w:r>
          </w:p>
        </w:tc>
        <w:tc>
          <w:tcPr>
            <w:tcW w:w="1842" w:type="dxa"/>
          </w:tcPr>
          <w:p w:rsidR="008708FD" w:rsidRPr="00656715" w:rsidRDefault="008708FD" w:rsidP="000E6AEC">
            <w:pPr>
              <w:rPr>
                <w:rFonts w:asciiTheme="minorHAnsi" w:hAnsiTheme="minorHAnsi"/>
                <w:color w:val="E36C0A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  <w:szCs w:val="20"/>
              </w:rPr>
              <w:t>Система оповещения о пожаре - световая, синхронно со звуковой сигнализацией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21</w:t>
            </w: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6.2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Акустические средства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6.2.1.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pStyle w:val="ConsPlusNormal"/>
              <w:widowControl/>
              <w:rPr>
                <w:rFonts w:asciiTheme="minorHAnsi" w:hAnsiTheme="minorHAnsi"/>
                <w:color w:val="000000"/>
                <w:sz w:val="20"/>
              </w:rPr>
            </w:pPr>
            <w:r w:rsidRPr="00656715">
              <w:rPr>
                <w:rFonts w:asciiTheme="minorHAnsi" w:hAnsiTheme="minorHAnsi"/>
                <w:color w:val="000000"/>
                <w:sz w:val="20"/>
              </w:rPr>
              <w:t xml:space="preserve">Системы средств информации и сигнализации об опасности </w:t>
            </w:r>
          </w:p>
        </w:tc>
        <w:tc>
          <w:tcPr>
            <w:tcW w:w="1701" w:type="dxa"/>
            <w:vAlign w:val="center"/>
          </w:tcPr>
          <w:p w:rsidR="008708FD" w:rsidRPr="00656715" w:rsidRDefault="008708FD" w:rsidP="000E6AEC">
            <w:pPr>
              <w:pStyle w:val="ConsPlusNormal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21</w:t>
            </w: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6.2.2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Звуковые сигнализаторы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ГОСТ 21786</w:t>
            </w: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К,О,Г,С,У</w:t>
            </w: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6.3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b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/>
                <w:sz w:val="20"/>
                <w:szCs w:val="20"/>
              </w:rPr>
              <w:t>Тактильные средства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6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тактильные указатели направления, ориентации в здании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Есть в наличии на: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 - недоступных входахы в здание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недоступных общественных уборных и иных сан-гиг помещениях,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не приспособленных лифтах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выходах и лестницах, не являющихся путями эвакуации</w:t>
            </w:r>
          </w:p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- на путях движения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нет</w:t>
            </w: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  <w:trHeight w:val="980"/>
        </w:trPr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8FD" w:rsidRPr="00656715" w:rsidRDefault="008708FD" w:rsidP="000E6AEC">
            <w:pPr>
              <w:ind w:left="57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ОБЩИЕ требования к зоне</w:t>
            </w: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4" w:type="dxa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08FD" w:rsidRPr="00703D4F" w:rsidRDefault="008708FD" w:rsidP="00703D4F">
      <w:pPr>
        <w:spacing w:before="240" w:after="240"/>
        <w:rPr>
          <w:rFonts w:asciiTheme="minorHAnsi" w:hAnsiTheme="minorHAnsi"/>
          <w:b/>
          <w:bCs/>
          <w:sz w:val="20"/>
          <w:szCs w:val="20"/>
        </w:rPr>
      </w:pPr>
    </w:p>
    <w:p w:rsidR="008708FD" w:rsidRPr="00656715" w:rsidRDefault="008708FD" w:rsidP="008708FD">
      <w:pPr>
        <w:spacing w:before="240" w:after="240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  <w:lang w:val="en-US"/>
        </w:rPr>
        <w:t>II.</w:t>
      </w:r>
      <w:r w:rsidRPr="00656715">
        <w:rPr>
          <w:rFonts w:asciiTheme="minorHAnsi" w:hAnsiTheme="minorHAnsi"/>
          <w:b/>
          <w:bCs/>
          <w:sz w:val="20"/>
          <w:szCs w:val="20"/>
        </w:rPr>
        <w:t xml:space="preserve"> Заключение по зоне: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4253"/>
        <w:gridCol w:w="992"/>
        <w:gridCol w:w="851"/>
        <w:gridCol w:w="4536"/>
      </w:tblGrid>
      <w:tr w:rsidR="008708FD" w:rsidRPr="00656715" w:rsidTr="000E6AEC">
        <w:trPr>
          <w:cantSplit/>
        </w:trPr>
        <w:tc>
          <w:tcPr>
            <w:tcW w:w="3997" w:type="dxa"/>
            <w:vMerge w:val="restart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Наименование</w:t>
            </w:r>
          </w:p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структурно-функциональной зоны</w:t>
            </w:r>
          </w:p>
        </w:tc>
        <w:tc>
          <w:tcPr>
            <w:tcW w:w="4253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 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Приложение</w:t>
            </w:r>
          </w:p>
        </w:tc>
        <w:tc>
          <w:tcPr>
            <w:tcW w:w="4536" w:type="dxa"/>
            <w:vMerge w:val="restart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Рекомендации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по адаптации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(вид работы)**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к пункту 4.1 Акта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обследования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ОСИ</w:t>
            </w:r>
          </w:p>
        </w:tc>
      </w:tr>
      <w:tr w:rsidR="008708FD" w:rsidRPr="00656715" w:rsidTr="000E6AEC">
        <w:trPr>
          <w:cantSplit/>
          <w:trHeight w:val="1680"/>
        </w:trPr>
        <w:tc>
          <w:tcPr>
            <w:tcW w:w="3997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фото</w:t>
            </w:r>
          </w:p>
        </w:tc>
        <w:tc>
          <w:tcPr>
            <w:tcW w:w="4536" w:type="dxa"/>
            <w:vMerge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708FD" w:rsidRPr="00656715" w:rsidTr="000E6AEC">
        <w:trPr>
          <w:cantSplit/>
        </w:trPr>
        <w:tc>
          <w:tcPr>
            <w:tcW w:w="3997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bCs/>
                <w:sz w:val="20"/>
                <w:szCs w:val="20"/>
              </w:rPr>
              <w:t>Системы информации на объекте</w:t>
            </w:r>
          </w:p>
        </w:tc>
        <w:tc>
          <w:tcPr>
            <w:tcW w:w="4253" w:type="dxa"/>
            <w:vAlign w:val="center"/>
          </w:tcPr>
          <w:p w:rsidR="008708FD" w:rsidRPr="00656715" w:rsidRDefault="008708F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(У)</w:t>
            </w:r>
          </w:p>
        </w:tc>
        <w:tc>
          <w:tcPr>
            <w:tcW w:w="992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08FD" w:rsidRPr="00656715" w:rsidRDefault="008708F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708FD" w:rsidRPr="00656715" w:rsidRDefault="00EB6159" w:rsidP="000E6A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</w:t>
            </w:r>
          </w:p>
        </w:tc>
      </w:tr>
    </w:tbl>
    <w:p w:rsidR="008708FD" w:rsidRPr="00656715" w:rsidRDefault="008708FD" w:rsidP="008708FD">
      <w:pPr>
        <w:spacing w:before="6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 Указывается: ДП-В – доступно полностью всем; ДП-И (К, О, С, Г, У) – 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условно, ВНД – недоступно.</w:t>
      </w:r>
    </w:p>
    <w:p w:rsidR="008708FD" w:rsidRPr="00656715" w:rsidRDefault="008708FD" w:rsidP="008708FD">
      <w:pPr>
        <w:spacing w:after="240"/>
        <w:ind w:firstLine="567"/>
        <w:jc w:val="both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** 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8708FD" w:rsidRPr="00656715" w:rsidRDefault="008708FD" w:rsidP="008708FD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 xml:space="preserve">Комментарий к заключению:  </w:t>
      </w:r>
      <w:r w:rsidR="00843AB1">
        <w:rPr>
          <w:rFonts w:asciiTheme="minorHAnsi" w:hAnsiTheme="minorHAnsi"/>
          <w:sz w:val="20"/>
          <w:szCs w:val="20"/>
        </w:rPr>
        <w:t>____________________________________________________________________</w:t>
      </w:r>
    </w:p>
    <w:p w:rsidR="0044055D" w:rsidRPr="00656715" w:rsidRDefault="0044055D" w:rsidP="0044055D">
      <w:pPr>
        <w:jc w:val="right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lastRenderedPageBreak/>
        <w:t>Приложение А.1</w:t>
      </w:r>
    </w:p>
    <w:p w:rsidR="0044055D" w:rsidRPr="00656715" w:rsidRDefault="0044055D" w:rsidP="0044055D">
      <w:pPr>
        <w:spacing w:before="240"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t>РЕЕСТР ОБЪЕКТОВ СОЦИАЛЬНОЙ ИНФРАСТРУКТУРЫ И УСЛУГ</w:t>
      </w:r>
      <w:r w:rsidRPr="00656715">
        <w:rPr>
          <w:rFonts w:asciiTheme="minorHAnsi" w:hAnsiTheme="minorHAnsi"/>
          <w:b/>
          <w:bCs/>
          <w:sz w:val="20"/>
          <w:szCs w:val="20"/>
        </w:rPr>
        <w:br/>
        <w:t>в приоритетных сферах жизнедеятельности инвалидов и других маломобильных групп населения</w:t>
      </w:r>
    </w:p>
    <w:p w:rsidR="0044055D" w:rsidRPr="00656715" w:rsidRDefault="0044055D" w:rsidP="0044055D">
      <w:pPr>
        <w:spacing w:after="240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Часть 1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715"/>
        <w:gridCol w:w="1732"/>
        <w:gridCol w:w="1295"/>
        <w:gridCol w:w="1941"/>
        <w:gridCol w:w="1134"/>
        <w:gridCol w:w="1684"/>
        <w:gridCol w:w="1383"/>
        <w:gridCol w:w="1207"/>
        <w:gridCol w:w="1207"/>
        <w:gridCol w:w="1207"/>
      </w:tblGrid>
      <w:tr w:rsidR="0044055D" w:rsidRPr="00656715" w:rsidTr="00B84D20">
        <w:trPr>
          <w:cantSplit/>
          <w:trHeight w:val="800"/>
          <w:jc w:val="center"/>
        </w:trPr>
        <w:tc>
          <w:tcPr>
            <w:tcW w:w="675" w:type="dxa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1" w:type="dxa"/>
            <w:gridSpan w:val="6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5004" w:type="dxa"/>
            <w:gridSpan w:val="4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2. Характеристика деятельности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(по обслуживанию населения)</w:t>
            </w:r>
          </w:p>
        </w:tc>
      </w:tr>
      <w:tr w:rsidR="0044055D" w:rsidRPr="00656715" w:rsidTr="00B84D20">
        <w:trPr>
          <w:cantSplit/>
          <w:jc w:val="center"/>
        </w:trPr>
        <w:tc>
          <w:tcPr>
            <w:tcW w:w="67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№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п/п</w:t>
            </w:r>
          </w:p>
        </w:tc>
        <w:tc>
          <w:tcPr>
            <w:tcW w:w="171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Наимено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вание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(вид) ОСИ</w:t>
            </w:r>
          </w:p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Адрес ОСИ</w:t>
            </w:r>
          </w:p>
        </w:tc>
        <w:tc>
          <w:tcPr>
            <w:tcW w:w="129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 xml:space="preserve">№ 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паспорта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доступ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ности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ОСИ</w:t>
            </w:r>
          </w:p>
        </w:tc>
        <w:tc>
          <w:tcPr>
            <w:tcW w:w="1941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Название организации, располо</w:t>
            </w:r>
            <w:r w:rsidRPr="00656715">
              <w:rPr>
                <w:rFonts w:asciiTheme="minorHAnsi" w:hAnsiTheme="minorHAnsi"/>
                <w:sz w:val="20"/>
                <w:szCs w:val="20"/>
              </w:rPr>
              <w:softHyphen/>
              <w:t>женной на ОСИ</w:t>
            </w:r>
          </w:p>
        </w:tc>
        <w:tc>
          <w:tcPr>
            <w:tcW w:w="1134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Форма собствен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ности</w:t>
            </w:r>
          </w:p>
        </w:tc>
        <w:tc>
          <w:tcPr>
            <w:tcW w:w="1684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Вышестоя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щая организа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ция</w:t>
            </w:r>
          </w:p>
        </w:tc>
        <w:tc>
          <w:tcPr>
            <w:tcW w:w="1383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оказыва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емых услуг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Катего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рии населе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ния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Катего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рии инвали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дов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Испол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softHyphen/>
            </w:r>
            <w:r w:rsidRPr="00656715">
              <w:rPr>
                <w:rFonts w:asciiTheme="minorHAnsi" w:hAnsiTheme="minorHAnsi"/>
                <w:sz w:val="20"/>
                <w:szCs w:val="20"/>
              </w:rPr>
              <w:t>нитель ИПР</w:t>
            </w:r>
            <w:r w:rsidRPr="0065671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656715">
              <w:rPr>
                <w:rFonts w:asciiTheme="minorHAnsi" w:hAnsiTheme="minorHAnsi"/>
                <w:sz w:val="20"/>
                <w:szCs w:val="20"/>
              </w:rPr>
              <w:t>(да, нет)</w:t>
            </w:r>
          </w:p>
        </w:tc>
      </w:tr>
      <w:tr w:rsidR="0044055D" w:rsidRPr="00656715" w:rsidTr="00B84D20">
        <w:trPr>
          <w:cantSplit/>
          <w:trHeight w:val="227"/>
          <w:jc w:val="center"/>
        </w:trPr>
        <w:tc>
          <w:tcPr>
            <w:tcW w:w="67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9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84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</w:tr>
      <w:tr w:rsidR="0044055D" w:rsidRPr="00656715" w:rsidTr="00B84D20">
        <w:trPr>
          <w:cantSplit/>
          <w:jc w:val="center"/>
        </w:trPr>
        <w:tc>
          <w:tcPr>
            <w:tcW w:w="67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15" w:type="dxa"/>
          </w:tcPr>
          <w:p w:rsidR="0044055D" w:rsidRPr="00656715" w:rsidRDefault="0044055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2-х этажное нежилое панельное здание</w:t>
            </w:r>
          </w:p>
        </w:tc>
        <w:tc>
          <w:tcPr>
            <w:tcW w:w="1732" w:type="dxa"/>
          </w:tcPr>
          <w:p w:rsidR="0044055D" w:rsidRPr="00656715" w:rsidRDefault="0044055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 Пермь, ул. Холмогорская, 4а</w:t>
            </w:r>
          </w:p>
        </w:tc>
        <w:tc>
          <w:tcPr>
            <w:tcW w:w="129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44055D" w:rsidRPr="00656715" w:rsidRDefault="0044055D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МАДОУ «Детский сад № 369» г. Перми</w:t>
            </w:r>
          </w:p>
        </w:tc>
        <w:tc>
          <w:tcPr>
            <w:tcW w:w="1134" w:type="dxa"/>
          </w:tcPr>
          <w:p w:rsidR="0044055D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Муниципальная</w:t>
            </w:r>
          </w:p>
        </w:tc>
        <w:tc>
          <w:tcPr>
            <w:tcW w:w="1684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Департамент образования администрации города Перми</w:t>
            </w:r>
          </w:p>
        </w:tc>
        <w:tc>
          <w:tcPr>
            <w:tcW w:w="1383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Дети</w:t>
            </w:r>
          </w:p>
        </w:tc>
        <w:tc>
          <w:tcPr>
            <w:tcW w:w="1207" w:type="dxa"/>
          </w:tcPr>
          <w:p w:rsidR="0044055D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D20" w:rsidRPr="00656715" w:rsidTr="00B84D20">
        <w:trPr>
          <w:cantSplit/>
          <w:jc w:val="center"/>
        </w:trPr>
        <w:tc>
          <w:tcPr>
            <w:tcW w:w="675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2-х этажное нежилое панельное здание</w:t>
            </w:r>
          </w:p>
        </w:tc>
        <w:tc>
          <w:tcPr>
            <w:tcW w:w="1732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 Пермь, ул. Братская, 6а</w:t>
            </w:r>
          </w:p>
        </w:tc>
        <w:tc>
          <w:tcPr>
            <w:tcW w:w="1295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МАДОУ «Детский сад № 369» г. Перми</w:t>
            </w:r>
          </w:p>
        </w:tc>
        <w:tc>
          <w:tcPr>
            <w:tcW w:w="1134" w:type="dxa"/>
          </w:tcPr>
          <w:p w:rsidR="00B84D20" w:rsidRPr="00656715" w:rsidRDefault="00B84D20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Муниципальная</w:t>
            </w:r>
          </w:p>
        </w:tc>
        <w:tc>
          <w:tcPr>
            <w:tcW w:w="1684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Департамент образования администрации города Перми</w:t>
            </w:r>
          </w:p>
        </w:tc>
        <w:tc>
          <w:tcPr>
            <w:tcW w:w="1383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Дети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У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4D20" w:rsidRPr="00656715" w:rsidTr="00B84D20">
        <w:trPr>
          <w:cantSplit/>
          <w:jc w:val="center"/>
        </w:trPr>
        <w:tc>
          <w:tcPr>
            <w:tcW w:w="675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2-х этажное нежилое кирпичное здание</w:t>
            </w:r>
          </w:p>
        </w:tc>
        <w:tc>
          <w:tcPr>
            <w:tcW w:w="1732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Г. Пермь, ул. Балхашская, 203</w:t>
            </w:r>
          </w:p>
        </w:tc>
        <w:tc>
          <w:tcPr>
            <w:tcW w:w="1295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41" w:type="dxa"/>
          </w:tcPr>
          <w:p w:rsidR="00B84D20" w:rsidRPr="00656715" w:rsidRDefault="00B84D20" w:rsidP="000E6AEC">
            <w:pPr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МАДОУ «Детский сад № 369» г. Перми</w:t>
            </w:r>
          </w:p>
        </w:tc>
        <w:tc>
          <w:tcPr>
            <w:tcW w:w="1134" w:type="dxa"/>
          </w:tcPr>
          <w:p w:rsidR="00B84D20" w:rsidRPr="00656715" w:rsidRDefault="00B84D20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Муниципальная</w:t>
            </w:r>
          </w:p>
        </w:tc>
        <w:tc>
          <w:tcPr>
            <w:tcW w:w="1684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Департамент образования администрации города Перми</w:t>
            </w:r>
          </w:p>
        </w:tc>
        <w:tc>
          <w:tcPr>
            <w:tcW w:w="1383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Дети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B84D20" w:rsidRPr="00656715" w:rsidRDefault="00B84D20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055D" w:rsidRPr="00656715" w:rsidRDefault="0044055D" w:rsidP="0044055D">
      <w:pPr>
        <w:spacing w:before="240"/>
        <w:ind w:firstLine="851"/>
        <w:jc w:val="both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Примечание:</w:t>
      </w:r>
      <w:r w:rsidRPr="00656715">
        <w:rPr>
          <w:rFonts w:asciiTheme="minorHAnsi" w:hAnsiTheme="minorHAnsi"/>
          <w:sz w:val="20"/>
          <w:szCs w:val="20"/>
        </w:rPr>
        <w:t xml:space="preserve"> </w:t>
      </w:r>
      <w:r w:rsidRPr="00656715">
        <w:rPr>
          <w:rFonts w:asciiTheme="minorHAnsi" w:hAnsiTheme="minorHAnsi"/>
          <w:i/>
          <w:iCs/>
          <w:sz w:val="20"/>
          <w:szCs w:val="20"/>
        </w:rPr>
        <w:t>Внутренняя структура Реестра ОСИ (разделы по строкам) формируется в виде сгруппированного списка по основным (приоритетным) сферам жизнедеятельности инвалидов и других МГН: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1 раздел – объекты здравоохранения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2 раздел – объекты образования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3 раздел – объекты социальной защиты населения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4 раздел – объекты физической культуры и спорта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5 раздел – объекты культуры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6 раздел – объекты связи и информации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7 раздел – объекты транспорта и дорожно-транспортной инфраструктуры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8 раздел – жилые здания и помещения</w:t>
      </w:r>
    </w:p>
    <w:p w:rsidR="0044055D" w:rsidRPr="00656715" w:rsidRDefault="0044055D" w:rsidP="0044055D">
      <w:pPr>
        <w:ind w:firstLine="851"/>
        <w:rPr>
          <w:rFonts w:asciiTheme="minorHAnsi" w:hAnsiTheme="minorHAnsi"/>
          <w:i/>
          <w:iCs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9 раздел – объекты потребительского рынка и сферы услуг</w:t>
      </w:r>
    </w:p>
    <w:p w:rsidR="0044055D" w:rsidRPr="00656715" w:rsidRDefault="0044055D" w:rsidP="0044055D">
      <w:pPr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i/>
          <w:iCs/>
          <w:sz w:val="20"/>
          <w:szCs w:val="20"/>
        </w:rPr>
        <w:t>10 раздел – места приложения труда (специализированные предприятия и организации, специальные рабочие места для инвалидов).</w:t>
      </w:r>
      <w:r w:rsidR="00ED2D01" w:rsidRPr="00656715">
        <w:rPr>
          <w:rFonts w:asciiTheme="minorHAnsi" w:hAnsiTheme="minorHAnsi"/>
          <w:sz w:val="20"/>
          <w:szCs w:val="20"/>
        </w:rPr>
        <w:t xml:space="preserve"> </w:t>
      </w:r>
    </w:p>
    <w:p w:rsidR="0044055D" w:rsidRPr="00656715" w:rsidRDefault="0044055D" w:rsidP="0044055D">
      <w:pPr>
        <w:pageBreakBefore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56715">
        <w:rPr>
          <w:rFonts w:asciiTheme="minorHAnsi" w:hAnsiTheme="minorHAnsi"/>
          <w:b/>
          <w:bCs/>
          <w:sz w:val="20"/>
          <w:szCs w:val="20"/>
        </w:rPr>
        <w:lastRenderedPageBreak/>
        <w:t>РЕЕСТР ОБЪЕКТОВ СОЦИАЛЬНОЙ ИНФРАСТРУКТУРЫ И УСЛУГ</w:t>
      </w:r>
      <w:r w:rsidRPr="00656715">
        <w:rPr>
          <w:rFonts w:asciiTheme="minorHAnsi" w:hAnsiTheme="minorHAnsi"/>
          <w:b/>
          <w:bCs/>
          <w:sz w:val="20"/>
          <w:szCs w:val="20"/>
        </w:rPr>
        <w:br/>
        <w:t>в приоритетных сферах жизнедеятельности инвалидов и других маломобильных групп населения</w:t>
      </w:r>
    </w:p>
    <w:p w:rsidR="0044055D" w:rsidRPr="00656715" w:rsidRDefault="0044055D" w:rsidP="0044055D">
      <w:pPr>
        <w:spacing w:after="240"/>
        <w:jc w:val="right"/>
        <w:rPr>
          <w:rFonts w:asciiTheme="minorHAnsi" w:hAnsiTheme="minorHAnsi"/>
          <w:sz w:val="20"/>
          <w:szCs w:val="20"/>
        </w:rPr>
      </w:pPr>
      <w:r w:rsidRPr="00656715">
        <w:rPr>
          <w:rFonts w:asciiTheme="minorHAnsi" w:hAnsiTheme="minorHAnsi"/>
          <w:sz w:val="20"/>
          <w:szCs w:val="20"/>
        </w:rPr>
        <w:t>Часть 2</w:t>
      </w:r>
    </w:p>
    <w:tbl>
      <w:tblPr>
        <w:tblW w:w="15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543"/>
        <w:gridCol w:w="1671"/>
        <w:gridCol w:w="1676"/>
        <w:gridCol w:w="1679"/>
        <w:gridCol w:w="1625"/>
        <w:gridCol w:w="1765"/>
        <w:gridCol w:w="1386"/>
        <w:gridCol w:w="1636"/>
        <w:gridCol w:w="1535"/>
      </w:tblGrid>
      <w:tr w:rsidR="0044055D" w:rsidRPr="00656715" w:rsidTr="00AB550E">
        <w:trPr>
          <w:cantSplit/>
          <w:trHeight w:val="800"/>
          <w:jc w:val="center"/>
        </w:trPr>
        <w:tc>
          <w:tcPr>
            <w:tcW w:w="675" w:type="dxa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  <w:gridSpan w:val="3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9626" w:type="dxa"/>
            <w:gridSpan w:val="6"/>
            <w:vAlign w:val="center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4. Управленческое решение</w:t>
            </w:r>
          </w:p>
        </w:tc>
      </w:tr>
      <w:tr w:rsidR="0044055D" w:rsidRPr="00656715" w:rsidTr="00AB550E">
        <w:trPr>
          <w:cantSplit/>
          <w:jc w:val="center"/>
        </w:trPr>
        <w:tc>
          <w:tcPr>
            <w:tcW w:w="67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№ №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п/п</w:t>
            </w:r>
          </w:p>
        </w:tc>
        <w:tc>
          <w:tcPr>
            <w:tcW w:w="1543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Вариант обустройства объекта </w:t>
            </w:r>
            <w:r w:rsidRPr="00656715">
              <w:rPr>
                <w:rStyle w:val="a5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1671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Состояние доступности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(в т.ч. для различных категорий инвалидов)</w:t>
            </w:r>
            <w:r w:rsidRPr="00656715">
              <w:rPr>
                <w:rStyle w:val="a5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1676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Нуждаемость</w:t>
            </w:r>
            <w:r w:rsidRPr="00656715">
              <w:rPr>
                <w:rFonts w:asciiTheme="minorHAnsi" w:hAnsiTheme="minorHAnsi"/>
                <w:sz w:val="20"/>
                <w:szCs w:val="20"/>
              </w:rPr>
              <w:br/>
              <w:t>и очеред</w:t>
            </w:r>
            <w:r w:rsidRPr="00656715">
              <w:rPr>
                <w:rFonts w:asciiTheme="minorHAnsi" w:hAnsiTheme="minorHAnsi"/>
                <w:sz w:val="20"/>
                <w:szCs w:val="20"/>
              </w:rPr>
              <w:softHyphen/>
              <w:t>ность адаптации</w:t>
            </w:r>
          </w:p>
        </w:tc>
        <w:tc>
          <w:tcPr>
            <w:tcW w:w="1679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Виды работ по адапта</w:t>
            </w:r>
            <w:r w:rsidRPr="00656715">
              <w:rPr>
                <w:rFonts w:asciiTheme="minorHAnsi" w:hAnsiTheme="minorHAnsi"/>
                <w:sz w:val="20"/>
                <w:szCs w:val="20"/>
              </w:rPr>
              <w:softHyphen/>
              <w:t>ции </w:t>
            </w:r>
            <w:r w:rsidRPr="00656715">
              <w:rPr>
                <w:rStyle w:val="a5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162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1765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Ожидаемый результат (по состоянию доступности)</w:t>
            </w:r>
            <w:r w:rsidRPr="00656715">
              <w:rPr>
                <w:rStyle w:val="a5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1386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Дата контроля</w:t>
            </w:r>
          </w:p>
        </w:tc>
        <w:tc>
          <w:tcPr>
            <w:tcW w:w="1636" w:type="dxa"/>
          </w:tcPr>
          <w:p w:rsidR="0044055D" w:rsidRPr="00656715" w:rsidRDefault="0044055D" w:rsidP="000E6AEC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Результаты контроля </w:t>
            </w:r>
            <w:r w:rsidRPr="00656715">
              <w:rPr>
                <w:rStyle w:val="a5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153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Дата актуализации информации на Карте доступности субъекта Российской Федерации</w:t>
            </w:r>
          </w:p>
        </w:tc>
      </w:tr>
      <w:tr w:rsidR="0044055D" w:rsidRPr="00656715" w:rsidTr="00AB550E">
        <w:trPr>
          <w:cantSplit/>
          <w:trHeight w:val="291"/>
          <w:jc w:val="center"/>
        </w:trPr>
        <w:tc>
          <w:tcPr>
            <w:tcW w:w="67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671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676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679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162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386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535" w:type="dxa"/>
          </w:tcPr>
          <w:p w:rsidR="0044055D" w:rsidRPr="00656715" w:rsidRDefault="0044055D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AB550E" w:rsidRPr="00656715" w:rsidTr="00AB550E">
        <w:trPr>
          <w:cantSplit/>
          <w:jc w:val="center"/>
        </w:trPr>
        <w:tc>
          <w:tcPr>
            <w:tcW w:w="67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543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Б</w:t>
            </w:r>
          </w:p>
        </w:tc>
        <w:tc>
          <w:tcPr>
            <w:tcW w:w="1671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</w:t>
            </w:r>
          </w:p>
        </w:tc>
        <w:tc>
          <w:tcPr>
            <w:tcW w:w="1679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Индивидуальное решение</w:t>
            </w:r>
          </w:p>
        </w:tc>
        <w:tc>
          <w:tcPr>
            <w:tcW w:w="162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 г.</w:t>
            </w:r>
          </w:p>
        </w:tc>
        <w:tc>
          <w:tcPr>
            <w:tcW w:w="1765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1636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ДПИ</w:t>
            </w:r>
          </w:p>
        </w:tc>
        <w:tc>
          <w:tcPr>
            <w:tcW w:w="153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50E" w:rsidRPr="00656715" w:rsidTr="00AB550E">
        <w:trPr>
          <w:cantSplit/>
          <w:jc w:val="center"/>
        </w:trPr>
        <w:tc>
          <w:tcPr>
            <w:tcW w:w="67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543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Б</w:t>
            </w:r>
          </w:p>
        </w:tc>
        <w:tc>
          <w:tcPr>
            <w:tcW w:w="1671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:rsidR="00AB550E" w:rsidRPr="00656715" w:rsidRDefault="00AB550E" w:rsidP="00AB55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невозможны</w:t>
            </w:r>
          </w:p>
        </w:tc>
        <w:tc>
          <w:tcPr>
            <w:tcW w:w="1679" w:type="dxa"/>
          </w:tcPr>
          <w:p w:rsidR="00AB550E" w:rsidRPr="00656715" w:rsidRDefault="00AB550E" w:rsidP="00AB55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невозможны</w:t>
            </w:r>
          </w:p>
        </w:tc>
        <w:tc>
          <w:tcPr>
            <w:tcW w:w="162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AB550E" w:rsidRPr="00656715" w:rsidRDefault="00C706A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AB550E" w:rsidRPr="00656715" w:rsidRDefault="00C706A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550E" w:rsidRPr="00656715" w:rsidTr="00AB550E">
        <w:trPr>
          <w:cantSplit/>
          <w:jc w:val="center"/>
        </w:trPr>
        <w:tc>
          <w:tcPr>
            <w:tcW w:w="67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Б</w:t>
            </w:r>
          </w:p>
        </w:tc>
        <w:tc>
          <w:tcPr>
            <w:tcW w:w="1671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76" w:type="dxa"/>
          </w:tcPr>
          <w:p w:rsidR="00AB550E" w:rsidRPr="00656715" w:rsidRDefault="00AB550E" w:rsidP="00AB55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невозможны</w:t>
            </w:r>
          </w:p>
        </w:tc>
        <w:tc>
          <w:tcPr>
            <w:tcW w:w="1679" w:type="dxa"/>
          </w:tcPr>
          <w:p w:rsidR="00AB550E" w:rsidRPr="00656715" w:rsidRDefault="00AB550E" w:rsidP="00AB550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Технически невозможны</w:t>
            </w:r>
          </w:p>
        </w:tc>
        <w:tc>
          <w:tcPr>
            <w:tcW w:w="162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AB550E" w:rsidRPr="00656715" w:rsidRDefault="00AB550E" w:rsidP="00ED2D0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56715">
              <w:rPr>
                <w:rFonts w:asciiTheme="minorHAnsi" w:hAnsiTheme="minorHAnsi"/>
                <w:sz w:val="20"/>
                <w:szCs w:val="20"/>
              </w:rPr>
              <w:t>ДЧИ (У</w:t>
            </w:r>
            <w:r>
              <w:rPr>
                <w:rFonts w:asciiTheme="minorHAnsi" w:hAnsiTheme="minorHAnsi"/>
                <w:sz w:val="20"/>
                <w:szCs w:val="20"/>
              </w:rPr>
              <w:t>, Г</w:t>
            </w:r>
            <w:r w:rsidRPr="0065671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86" w:type="dxa"/>
          </w:tcPr>
          <w:p w:rsidR="00AB550E" w:rsidRPr="00656715" w:rsidRDefault="00C706A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636" w:type="dxa"/>
          </w:tcPr>
          <w:p w:rsidR="00AB550E" w:rsidRPr="00656715" w:rsidRDefault="00C706AB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B550E" w:rsidRPr="00656715" w:rsidRDefault="00AB550E" w:rsidP="000E6AE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055D" w:rsidRPr="00656715" w:rsidRDefault="0044055D" w:rsidP="0044055D">
      <w:pPr>
        <w:rPr>
          <w:rFonts w:asciiTheme="minorHAnsi" w:hAnsiTheme="minorHAnsi"/>
          <w:sz w:val="20"/>
          <w:szCs w:val="20"/>
        </w:rPr>
      </w:pPr>
    </w:p>
    <w:p w:rsidR="008708FD" w:rsidRPr="00656715" w:rsidRDefault="008708FD" w:rsidP="006A45BE">
      <w:pPr>
        <w:pStyle w:val="ConsPlusNormal"/>
        <w:jc w:val="both"/>
        <w:rPr>
          <w:rFonts w:asciiTheme="minorHAnsi" w:hAnsiTheme="minorHAnsi"/>
          <w:sz w:val="20"/>
        </w:rPr>
      </w:pPr>
    </w:p>
    <w:sectPr w:rsidR="008708FD" w:rsidRPr="00656715" w:rsidSect="00843AB1">
      <w:pgSz w:w="16838" w:h="11906" w:orient="landscape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F9" w:rsidRDefault="00F263F9" w:rsidP="0044055D">
      <w:r>
        <w:separator/>
      </w:r>
    </w:p>
  </w:endnote>
  <w:endnote w:type="continuationSeparator" w:id="1">
    <w:p w:rsidR="00F263F9" w:rsidRDefault="00F263F9" w:rsidP="0044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F9" w:rsidRDefault="00F263F9" w:rsidP="0044055D">
      <w:r>
        <w:separator/>
      </w:r>
    </w:p>
  </w:footnote>
  <w:footnote w:type="continuationSeparator" w:id="1">
    <w:p w:rsidR="00F263F9" w:rsidRDefault="00F263F9" w:rsidP="0044055D">
      <w:r>
        <w:continuationSeparator/>
      </w:r>
    </w:p>
  </w:footnote>
  <w:footnote w:id="2">
    <w:p w:rsidR="009C4C45" w:rsidRPr="006B791D" w:rsidRDefault="009C4C45" w:rsidP="0044055D">
      <w:pPr>
        <w:pStyle w:val="FootnoteTextICF"/>
        <w:spacing w:before="0"/>
        <w:ind w:firstLine="567"/>
        <w:jc w:val="both"/>
        <w:rPr>
          <w:lang w:val="ru-RU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ru-RU"/>
        </w:rPr>
        <w:t> Указывается один из вариантов: “А”, “Б”.</w:t>
      </w:r>
    </w:p>
  </w:footnote>
  <w:footnote w:id="3">
    <w:p w:rsidR="009C4C45" w:rsidRPr="006B791D" w:rsidRDefault="009C4C45" w:rsidP="0044055D">
      <w:pPr>
        <w:pStyle w:val="FootnoteTextICF"/>
        <w:spacing w:before="0"/>
        <w:ind w:firstLine="567"/>
        <w:jc w:val="both"/>
        <w:rPr>
          <w:lang w:val="ru-RU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ru-RU"/>
        </w:rPr>
        <w:t> Указывается: ДП-В – доступен полностью всем; ДП-И (К, О, С, Г, У)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условно, ВНД – недоступно.</w:t>
      </w:r>
    </w:p>
  </w:footnote>
  <w:footnote w:id="4">
    <w:p w:rsidR="009C4C45" w:rsidRPr="006B791D" w:rsidRDefault="009C4C45" w:rsidP="0044055D">
      <w:pPr>
        <w:pStyle w:val="FootnoteTextICF"/>
        <w:spacing w:before="0"/>
        <w:ind w:firstLine="567"/>
        <w:jc w:val="both"/>
        <w:rPr>
          <w:lang w:val="ru-RU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ru-RU"/>
        </w:rPr>
        <w:t>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</w:footnote>
  <w:footnote w:id="5">
    <w:p w:rsidR="009C4C45" w:rsidRPr="006B791D" w:rsidRDefault="009C4C45" w:rsidP="0044055D">
      <w:pPr>
        <w:pStyle w:val="FootnoteTextICF"/>
        <w:spacing w:before="0"/>
        <w:ind w:firstLine="567"/>
        <w:jc w:val="both"/>
        <w:rPr>
          <w:lang w:val="ru-RU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ru-RU"/>
        </w:rPr>
        <w:t> Указывается: ДП-В – доступен полностью всем; ДП-И (К, О, С, Г, У) – доступен полностью избирательно (указать, каким категориям инвалидов); ДЧ-В – доступен частично всем; ДЧ-И (К, О, С, Г, У) – доступен частично избирательно (указать категории инвалидов); ДУ – доступно условно.</w:t>
      </w:r>
    </w:p>
  </w:footnote>
  <w:footnote w:id="6">
    <w:p w:rsidR="009C4C45" w:rsidRPr="006B791D" w:rsidRDefault="009C4C45" w:rsidP="0044055D">
      <w:pPr>
        <w:pStyle w:val="FootnoteTextICF"/>
        <w:spacing w:before="0"/>
        <w:ind w:firstLine="567"/>
        <w:jc w:val="both"/>
        <w:rPr>
          <w:lang w:val="ru-RU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  <w:lang w:val="ru-RU"/>
        </w:rPr>
        <w:t> Дается оценка результата исполнения плановых мероприятий в сравнении с ожидаемыми результатами (по состоянию доступности) – аналогично гр. 17.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5BE"/>
    <w:rsid w:val="00014B5D"/>
    <w:rsid w:val="00033F79"/>
    <w:rsid w:val="0009414A"/>
    <w:rsid w:val="0009483B"/>
    <w:rsid w:val="000A262D"/>
    <w:rsid w:val="000A79EE"/>
    <w:rsid w:val="000C450F"/>
    <w:rsid w:val="000C4BE0"/>
    <w:rsid w:val="000E10FD"/>
    <w:rsid w:val="000E6AEC"/>
    <w:rsid w:val="001533D7"/>
    <w:rsid w:val="0016070D"/>
    <w:rsid w:val="00170520"/>
    <w:rsid w:val="0019159F"/>
    <w:rsid w:val="0019757C"/>
    <w:rsid w:val="001C0878"/>
    <w:rsid w:val="001D1F9E"/>
    <w:rsid w:val="001D4D15"/>
    <w:rsid w:val="001F49B6"/>
    <w:rsid w:val="00222781"/>
    <w:rsid w:val="00226CFE"/>
    <w:rsid w:val="0023195D"/>
    <w:rsid w:val="002418CC"/>
    <w:rsid w:val="00243E38"/>
    <w:rsid w:val="00273F2B"/>
    <w:rsid w:val="00287B57"/>
    <w:rsid w:val="00291A43"/>
    <w:rsid w:val="002B04E7"/>
    <w:rsid w:val="002D3F89"/>
    <w:rsid w:val="002F20D2"/>
    <w:rsid w:val="003025FB"/>
    <w:rsid w:val="00311BEA"/>
    <w:rsid w:val="003249F9"/>
    <w:rsid w:val="0032607A"/>
    <w:rsid w:val="00350B22"/>
    <w:rsid w:val="00382282"/>
    <w:rsid w:val="003A08B3"/>
    <w:rsid w:val="003C5C72"/>
    <w:rsid w:val="003D67A0"/>
    <w:rsid w:val="00437A88"/>
    <w:rsid w:val="0044055D"/>
    <w:rsid w:val="0045058C"/>
    <w:rsid w:val="004542F0"/>
    <w:rsid w:val="00456F4D"/>
    <w:rsid w:val="00460FD9"/>
    <w:rsid w:val="004B2709"/>
    <w:rsid w:val="004D7D83"/>
    <w:rsid w:val="004F370E"/>
    <w:rsid w:val="00525850"/>
    <w:rsid w:val="00540910"/>
    <w:rsid w:val="00545460"/>
    <w:rsid w:val="00584FC6"/>
    <w:rsid w:val="005C6541"/>
    <w:rsid w:val="0062305A"/>
    <w:rsid w:val="00623E7F"/>
    <w:rsid w:val="00647124"/>
    <w:rsid w:val="00653A81"/>
    <w:rsid w:val="00653E0A"/>
    <w:rsid w:val="00656715"/>
    <w:rsid w:val="006726F2"/>
    <w:rsid w:val="00691CA7"/>
    <w:rsid w:val="00694317"/>
    <w:rsid w:val="006A45BE"/>
    <w:rsid w:val="006C7C82"/>
    <w:rsid w:val="00703D4F"/>
    <w:rsid w:val="00730332"/>
    <w:rsid w:val="007347DB"/>
    <w:rsid w:val="007718E3"/>
    <w:rsid w:val="007930A4"/>
    <w:rsid w:val="0079328B"/>
    <w:rsid w:val="007B0DF3"/>
    <w:rsid w:val="007C7D8E"/>
    <w:rsid w:val="007E348B"/>
    <w:rsid w:val="008030FC"/>
    <w:rsid w:val="00803DE6"/>
    <w:rsid w:val="00841226"/>
    <w:rsid w:val="00843AB1"/>
    <w:rsid w:val="00855977"/>
    <w:rsid w:val="008569C7"/>
    <w:rsid w:val="0086305F"/>
    <w:rsid w:val="008708FD"/>
    <w:rsid w:val="008B343A"/>
    <w:rsid w:val="008D3C7A"/>
    <w:rsid w:val="008E20F2"/>
    <w:rsid w:val="008F04D6"/>
    <w:rsid w:val="008F3BA7"/>
    <w:rsid w:val="00906319"/>
    <w:rsid w:val="00935B13"/>
    <w:rsid w:val="00986F89"/>
    <w:rsid w:val="009944B3"/>
    <w:rsid w:val="009A2789"/>
    <w:rsid w:val="009B4398"/>
    <w:rsid w:val="009C4C45"/>
    <w:rsid w:val="009D2526"/>
    <w:rsid w:val="009E686C"/>
    <w:rsid w:val="00A00224"/>
    <w:rsid w:val="00A04160"/>
    <w:rsid w:val="00A12B0E"/>
    <w:rsid w:val="00A135CC"/>
    <w:rsid w:val="00A31A31"/>
    <w:rsid w:val="00A33F6D"/>
    <w:rsid w:val="00A775F7"/>
    <w:rsid w:val="00A87B4F"/>
    <w:rsid w:val="00A94B0D"/>
    <w:rsid w:val="00A979CE"/>
    <w:rsid w:val="00AB550E"/>
    <w:rsid w:val="00B15D07"/>
    <w:rsid w:val="00B409A5"/>
    <w:rsid w:val="00B61936"/>
    <w:rsid w:val="00B81256"/>
    <w:rsid w:val="00B837A2"/>
    <w:rsid w:val="00B84D20"/>
    <w:rsid w:val="00B92384"/>
    <w:rsid w:val="00BA772C"/>
    <w:rsid w:val="00BB16F5"/>
    <w:rsid w:val="00BB727D"/>
    <w:rsid w:val="00BB7FB2"/>
    <w:rsid w:val="00BC490F"/>
    <w:rsid w:val="00C01177"/>
    <w:rsid w:val="00C363A3"/>
    <w:rsid w:val="00C375FA"/>
    <w:rsid w:val="00C440AA"/>
    <w:rsid w:val="00C706AB"/>
    <w:rsid w:val="00C751C0"/>
    <w:rsid w:val="00C773AD"/>
    <w:rsid w:val="00C97A57"/>
    <w:rsid w:val="00CA4340"/>
    <w:rsid w:val="00CA67A0"/>
    <w:rsid w:val="00CC1896"/>
    <w:rsid w:val="00CC25F1"/>
    <w:rsid w:val="00CE2DD9"/>
    <w:rsid w:val="00D02141"/>
    <w:rsid w:val="00D1416C"/>
    <w:rsid w:val="00D16F68"/>
    <w:rsid w:val="00D21339"/>
    <w:rsid w:val="00D507FE"/>
    <w:rsid w:val="00D51024"/>
    <w:rsid w:val="00D67CD9"/>
    <w:rsid w:val="00DE4C34"/>
    <w:rsid w:val="00DF035F"/>
    <w:rsid w:val="00DF45EB"/>
    <w:rsid w:val="00E02A6D"/>
    <w:rsid w:val="00E27EF2"/>
    <w:rsid w:val="00E57857"/>
    <w:rsid w:val="00E923B5"/>
    <w:rsid w:val="00EB6159"/>
    <w:rsid w:val="00EC7731"/>
    <w:rsid w:val="00EC785E"/>
    <w:rsid w:val="00ED2C8C"/>
    <w:rsid w:val="00ED2D01"/>
    <w:rsid w:val="00F05D38"/>
    <w:rsid w:val="00F263F9"/>
    <w:rsid w:val="00F426C6"/>
    <w:rsid w:val="00F73538"/>
    <w:rsid w:val="00F805F9"/>
    <w:rsid w:val="00F94578"/>
    <w:rsid w:val="00FC0531"/>
    <w:rsid w:val="00FE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A4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6A4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45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4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4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otnoteTextICF">
    <w:name w:val="Текст сноски.Footnote Text ICF"/>
    <w:basedOn w:val="a"/>
    <w:uiPriority w:val="99"/>
    <w:rsid w:val="0044055D"/>
    <w:pPr>
      <w:autoSpaceDE w:val="0"/>
      <w:autoSpaceDN w:val="0"/>
      <w:spacing w:before="200"/>
    </w:pPr>
    <w:rPr>
      <w:sz w:val="16"/>
      <w:szCs w:val="16"/>
      <w:lang w:val="en-GB"/>
    </w:rPr>
  </w:style>
  <w:style w:type="character" w:styleId="a5">
    <w:name w:val="footnote reference"/>
    <w:basedOn w:val="a0"/>
    <w:uiPriority w:val="99"/>
    <w:rsid w:val="004405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C2FFEA05F7805999CD9BC76663C58CEF4121BC1B9E697E03742c117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46DE-B841-4300-92DF-07D05554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8409</Words>
  <Characters>47937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2016-02-20T05:25:00Z</cp:lastPrinted>
  <dcterms:created xsi:type="dcterms:W3CDTF">2016-01-27T09:59:00Z</dcterms:created>
  <dcterms:modified xsi:type="dcterms:W3CDTF">2016-05-26T10:05:00Z</dcterms:modified>
</cp:coreProperties>
</file>