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3A471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7478E1" w:rsidRPr="0024517F" w:rsidRDefault="007478E1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речевому развитию</w:t>
      </w:r>
    </w:p>
    <w:p w:rsidR="00EE4472" w:rsidRDefault="00FA7244" w:rsidP="00EE4472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EE4472">
        <w:rPr>
          <w:rFonts w:ascii="Times New Roman" w:eastAsia="Calibri" w:hAnsi="Times New Roman" w:cs="Times New Roman"/>
          <w:sz w:val="36"/>
          <w:szCs w:val="36"/>
        </w:rPr>
        <w:t xml:space="preserve">  5 – 6 лет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24E3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</w:t>
      </w:r>
    </w:p>
    <w:p w:rsidR="00BD5B6D" w:rsidRPr="00EE4472" w:rsidRDefault="00BD5B6D" w:rsidP="00EE4472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>«</w:t>
      </w:r>
      <w:r w:rsidR="00243CD4">
        <w:rPr>
          <w:rFonts w:ascii="Times New Roman" w:hAnsi="Times New Roman"/>
          <w:sz w:val="36"/>
          <w:szCs w:val="36"/>
        </w:rPr>
        <w:t xml:space="preserve">Заучивание  стихотворения  «Летнее  стихотворение»  В. Орлов   с  помощью  </w:t>
      </w:r>
      <w:proofErr w:type="spellStart"/>
      <w:r w:rsidR="00243CD4">
        <w:rPr>
          <w:rFonts w:ascii="Times New Roman" w:hAnsi="Times New Roman"/>
          <w:sz w:val="36"/>
          <w:szCs w:val="36"/>
        </w:rPr>
        <w:t>мнемотаблиц</w:t>
      </w:r>
      <w:proofErr w:type="spellEnd"/>
      <w:r w:rsidR="00243CD4">
        <w:rPr>
          <w:rFonts w:ascii="Times New Roman" w:hAnsi="Times New Roman"/>
          <w:sz w:val="36"/>
          <w:szCs w:val="36"/>
        </w:rPr>
        <w:t>»</w:t>
      </w:r>
      <w:r w:rsidR="00EE4472">
        <w:rPr>
          <w:rFonts w:ascii="Times New Roman" w:eastAsia="Calibri" w:hAnsi="Times New Roman" w:cs="Times New Roman"/>
          <w:sz w:val="36"/>
          <w:szCs w:val="36"/>
        </w:rPr>
        <w:t>»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747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E447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243CD4" w:rsidRDefault="00243CD4" w:rsidP="00747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Чувызгалова</w:t>
      </w:r>
      <w:proofErr w:type="spellEnd"/>
      <w:r w:rsidR="00B63DFE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E447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243CD4" w:rsidRDefault="00243CD4" w:rsidP="00747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Наталья  </w:t>
      </w:r>
    </w:p>
    <w:p w:rsidR="00243CD4" w:rsidRDefault="00243CD4" w:rsidP="00747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Сергеевна</w:t>
      </w:r>
    </w:p>
    <w:p w:rsidR="009E198C" w:rsidRPr="00977E3E" w:rsidRDefault="00243CD4" w:rsidP="00747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63DFE"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243CD4" w:rsidP="0024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9370EE" w:rsidRPr="0024517F" w:rsidRDefault="00243CD4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F92627" w:rsidRPr="00F926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Большинство детей любят </w:t>
            </w:r>
            <w:r w:rsidR="00F92627" w:rsidRPr="00F92627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стихи</w:t>
            </w:r>
            <w:r w:rsidR="00F92627" w:rsidRPr="00F926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им нравится их слушать и рассказывать, но у некоторых детей </w:t>
            </w:r>
            <w:r w:rsidR="00F92627" w:rsidRPr="00F92627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заучивание стихов</w:t>
            </w:r>
            <w:r w:rsidR="00F92627" w:rsidRPr="00F926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F92627" w:rsidRPr="00F926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вызывает большие трудности, быстрое утомление и отрицательные эмоции</w:t>
            </w:r>
            <w:r w:rsidR="00F92627"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.</w:t>
            </w: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EE4472" w:rsidRPr="005A0C2D" w:rsidRDefault="00243CD4" w:rsidP="00EE4472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627" w:rsidRPr="00F92627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Заучивание стихотворения</w:t>
            </w:r>
            <w:r w:rsidR="00F92627"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 </w:t>
            </w:r>
            <w:r w:rsidR="00F92627" w:rsidRPr="003A47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 помощи </w:t>
            </w:r>
            <w:proofErr w:type="spellStart"/>
            <w:r w:rsidR="00F92627" w:rsidRPr="003A47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мнемотаблицы</w:t>
            </w:r>
            <w:proofErr w:type="spellEnd"/>
            <w:r w:rsidR="00F92627"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.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924E35" w:rsidRPr="0024517F" w:rsidRDefault="00243CD4" w:rsidP="003A471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627" w:rsidRPr="00F926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1. Учить составлять мнемосхемы </w:t>
            </w:r>
            <w:r w:rsidR="00F92627" w:rsidRPr="006D5D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для</w:t>
            </w:r>
            <w:r w:rsidR="00F92627" w:rsidRPr="00F926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="00F92627" w:rsidRPr="00F92627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заучивания стихотворения наизусть</w:t>
            </w:r>
            <w:r w:rsidR="00F92627" w:rsidRPr="00F926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 w:rsidR="00F92627" w:rsidRPr="00F926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 Вызвать познавательный интерес к данному виду деятельности.</w:t>
            </w:r>
            <w:r w:rsidR="003A471F" w:rsidRPr="00F926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 w:rsidR="00F92627" w:rsidRPr="00F926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 Развивать память, поэтический слух, внимание, мышление, творческую фантазию, речь.</w:t>
            </w:r>
            <w:r w:rsidR="003A471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24517F" w:rsidRDefault="00EE4472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 с  12.00 – 12.25.</w:t>
            </w: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24517F" w:rsidRDefault="00EE4472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 часа</w:t>
            </w: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24517F" w:rsidRDefault="00EE4472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 человек.</w:t>
            </w: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EE4472" w:rsidRPr="008F1685" w:rsidRDefault="00243CD4" w:rsidP="00EE4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2627">
              <w:rPr>
                <w:rFonts w:ascii="Times New Roman" w:hAnsi="Times New Roman"/>
                <w:sz w:val="28"/>
                <w:szCs w:val="28"/>
              </w:rPr>
              <w:t>Мнемотаблица</w:t>
            </w:r>
            <w:proofErr w:type="spellEnd"/>
            <w:r w:rsidR="00F92627">
              <w:rPr>
                <w:rFonts w:ascii="Times New Roman" w:hAnsi="Times New Roman"/>
                <w:sz w:val="28"/>
                <w:szCs w:val="28"/>
              </w:rPr>
              <w:t xml:space="preserve"> по  стихотворению</w:t>
            </w:r>
            <w:proofErr w:type="gramStart"/>
            <w:r w:rsidR="00F9262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F92627">
              <w:rPr>
                <w:rFonts w:ascii="Times New Roman" w:hAnsi="Times New Roman"/>
                <w:sz w:val="28"/>
                <w:szCs w:val="28"/>
              </w:rPr>
              <w:t xml:space="preserve"> сюжетные  картинки  о  лете, загадки  о  лете.</w:t>
            </w:r>
          </w:p>
          <w:p w:rsidR="00C10A1C" w:rsidRPr="0024517F" w:rsidRDefault="00C10A1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F92627" w:rsidRPr="00F92627" w:rsidRDefault="00F92627" w:rsidP="00F9262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</w:t>
            </w:r>
            <w:r w:rsidRPr="00F92627">
              <w:rPr>
                <w:color w:val="111111"/>
                <w:sz w:val="28"/>
                <w:szCs w:val="28"/>
              </w:rPr>
              <w:t>ети воспроизводят </w:t>
            </w:r>
            <w:r w:rsidRPr="00F92627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стихотворение</w:t>
            </w:r>
            <w:r w:rsidRPr="00F92627">
              <w:rPr>
                <w:color w:val="111111"/>
                <w:sz w:val="28"/>
                <w:szCs w:val="28"/>
              </w:rPr>
              <w:t xml:space="preserve">, опираясь на </w:t>
            </w:r>
            <w:proofErr w:type="spellStart"/>
            <w:r w:rsidRPr="00F92627">
              <w:rPr>
                <w:color w:val="111111"/>
                <w:sz w:val="28"/>
                <w:szCs w:val="28"/>
              </w:rPr>
              <w:t>мнемотаблицу</w:t>
            </w:r>
            <w:proofErr w:type="spellEnd"/>
            <w:r w:rsidRPr="00F92627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92627">
              <w:rPr>
                <w:color w:val="111111"/>
                <w:sz w:val="28"/>
                <w:szCs w:val="28"/>
              </w:rPr>
              <w:t>преодолевают застенчивость, робость, учатся свободно держаться перед аудиторией.</w:t>
            </w:r>
          </w:p>
          <w:p w:rsidR="00EE4472" w:rsidRPr="008F1685" w:rsidRDefault="00EE4472" w:rsidP="00EE44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0EE" w:rsidRPr="009E4D46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7478E1">
      <w:pPr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8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461"/>
        <w:gridCol w:w="150"/>
        <w:gridCol w:w="2946"/>
        <w:gridCol w:w="2026"/>
      </w:tblGrid>
      <w:tr w:rsidR="00501B36" w:rsidRPr="0024517F" w:rsidTr="007478E1">
        <w:trPr>
          <w:trHeight w:val="628"/>
        </w:trPr>
        <w:tc>
          <w:tcPr>
            <w:tcW w:w="3261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57" w:type="dxa"/>
            <w:gridSpan w:val="3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7478E1">
        <w:trPr>
          <w:trHeight w:val="628"/>
        </w:trPr>
        <w:tc>
          <w:tcPr>
            <w:tcW w:w="3261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7478E1">
        <w:trPr>
          <w:trHeight w:val="369"/>
        </w:trPr>
        <w:tc>
          <w:tcPr>
            <w:tcW w:w="10844" w:type="dxa"/>
            <w:gridSpan w:val="5"/>
          </w:tcPr>
          <w:p w:rsidR="00001417" w:rsidRPr="0024517F" w:rsidRDefault="00924E35" w:rsidP="00F926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F92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92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Рассматривание сюжетных  картинок  о  лете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5"/>
      <w:tr w:rsidR="00E73D37" w:rsidRPr="0024517F" w:rsidTr="007478E1">
        <w:trPr>
          <w:trHeight w:val="439"/>
        </w:trPr>
        <w:tc>
          <w:tcPr>
            <w:tcW w:w="3261" w:type="dxa"/>
            <w:shd w:val="clear" w:color="auto" w:fill="auto"/>
          </w:tcPr>
          <w:p w:rsidR="007478E1" w:rsidRPr="007478E1" w:rsidRDefault="007478E1" w:rsidP="00747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 представление  детей  о  времени  года  лете. Научить находить  признаки  </w:t>
            </w:r>
            <w:proofErr w:type="gramStart"/>
            <w:r w:rsidRPr="0074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лете</w:t>
            </w:r>
            <w:proofErr w:type="gramEnd"/>
            <w:r w:rsidRPr="0074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 картинках.</w:t>
            </w:r>
          </w:p>
        </w:tc>
        <w:tc>
          <w:tcPr>
            <w:tcW w:w="2461" w:type="dxa"/>
            <w:shd w:val="clear" w:color="auto" w:fill="auto"/>
          </w:tcPr>
          <w:p w:rsidR="00E73D37" w:rsidRDefault="00F565B6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</w:t>
            </w:r>
            <w:r w:rsid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сюжетны</w:t>
            </w:r>
            <w:r w:rsid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картинк</w:t>
            </w:r>
            <w:r w:rsid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тему  лето. </w:t>
            </w:r>
            <w:r w:rsid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</w:t>
            </w:r>
            <w:r w:rsid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кает </w:t>
            </w:r>
            <w:r w:rsid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детей  к  обсуждению  картины.</w:t>
            </w:r>
          </w:p>
          <w:p w:rsidR="00F565B6" w:rsidRPr="00F565B6" w:rsidRDefault="00F565B6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gridSpan w:val="2"/>
          </w:tcPr>
          <w:p w:rsidR="00E73D37" w:rsidRPr="00F26B84" w:rsidRDefault="00F565B6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</w:t>
            </w:r>
            <w:r w:rsid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иллюстрации  на  тему лето</w:t>
            </w:r>
            <w:r w:rsid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</w:t>
            </w:r>
            <w:r w:rsid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</w:t>
            </w:r>
            <w:r w:rsid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 вопросы,  обсуждают  картинки.</w:t>
            </w:r>
          </w:p>
        </w:tc>
        <w:tc>
          <w:tcPr>
            <w:tcW w:w="2026" w:type="dxa"/>
          </w:tcPr>
          <w:p w:rsidR="00E73D37" w:rsidRPr="00F26B84" w:rsidRDefault="00F26B84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Рассмотрели  картинки  </w:t>
            </w:r>
            <w:r w:rsidR="0074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лете</w:t>
            </w:r>
            <w:r w:rsidRPr="00F2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выделили  признаки  лета.</w:t>
            </w:r>
          </w:p>
        </w:tc>
      </w:tr>
      <w:tr w:rsidR="009E198C" w:rsidRPr="0024517F" w:rsidTr="007478E1">
        <w:trPr>
          <w:trHeight w:val="369"/>
        </w:trPr>
        <w:tc>
          <w:tcPr>
            <w:tcW w:w="10844" w:type="dxa"/>
            <w:gridSpan w:val="5"/>
          </w:tcPr>
          <w:p w:rsidR="009E198C" w:rsidRPr="0024517F" w:rsidRDefault="00F92627" w:rsidP="00F926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Беседа  о  лете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7478E1">
        <w:trPr>
          <w:trHeight w:val="597"/>
        </w:trPr>
        <w:tc>
          <w:tcPr>
            <w:tcW w:w="3261" w:type="dxa"/>
          </w:tcPr>
          <w:p w:rsidR="009E198C" w:rsidRPr="006D5DCA" w:rsidRDefault="00F26B84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 словарный  запас  детей</w:t>
            </w:r>
            <w:proofErr w:type="gramStart"/>
            <w:r w:rsidR="006D5DCA" w:rsidRPr="006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D5DCA"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="006D5DC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6D5DC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бобщить и </w:t>
            </w:r>
            <w:r w:rsidR="006D5DCA" w:rsidRPr="006D5DC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систематизировать представление о </w:t>
            </w:r>
            <w:r w:rsidR="006D5DCA" w:rsidRPr="006D5DCA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лете</w:t>
            </w:r>
            <w:r w:rsidR="006D5DCA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461" w:type="dxa"/>
          </w:tcPr>
          <w:p w:rsidR="009E198C" w:rsidRPr="00610864" w:rsidRDefault="006D5DCA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 о  лете.</w:t>
            </w:r>
            <w:r w:rsidR="003A471F">
              <w:rPr>
                <w:rFonts w:ascii="Times New Roman" w:hAnsi="Times New Roman" w:cs="Times New Roman"/>
                <w:sz w:val="28"/>
                <w:szCs w:val="28"/>
              </w:rPr>
              <w:t xml:space="preserve"> Беседует  с  детьми.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Задаёт  вопросы.</w:t>
            </w:r>
          </w:p>
        </w:tc>
        <w:tc>
          <w:tcPr>
            <w:tcW w:w="3096" w:type="dxa"/>
            <w:gridSpan w:val="2"/>
          </w:tcPr>
          <w:p w:rsidR="009E198C" w:rsidRPr="006D5DCA" w:rsidRDefault="006D5DCA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6D5DCA">
              <w:rPr>
                <w:sz w:val="28"/>
                <w:szCs w:val="28"/>
              </w:rPr>
              <w:t>Отвечают  на  вопросы.</w:t>
            </w:r>
          </w:p>
        </w:tc>
        <w:tc>
          <w:tcPr>
            <w:tcW w:w="2026" w:type="dxa"/>
          </w:tcPr>
          <w:p w:rsidR="009E198C" w:rsidRPr="006D5DCA" w:rsidRDefault="006D5DCA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Обогатился  словарный  запас, систематизировались  знания  о  лете.</w:t>
            </w:r>
          </w:p>
        </w:tc>
      </w:tr>
      <w:tr w:rsidR="009E198C" w:rsidRPr="0024517F" w:rsidTr="007478E1">
        <w:trPr>
          <w:trHeight w:val="369"/>
        </w:trPr>
        <w:tc>
          <w:tcPr>
            <w:tcW w:w="10844" w:type="dxa"/>
            <w:gridSpan w:val="5"/>
          </w:tcPr>
          <w:p w:rsidR="009E198C" w:rsidRPr="009E198C" w:rsidRDefault="009E198C" w:rsidP="00F926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F92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Заучивание  стихотворения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7478E1">
        <w:trPr>
          <w:trHeight w:val="597"/>
        </w:trPr>
        <w:tc>
          <w:tcPr>
            <w:tcW w:w="3261" w:type="dxa"/>
          </w:tcPr>
          <w:p w:rsidR="009E198C" w:rsidRPr="0024517F" w:rsidRDefault="003A471F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bookmarkStart w:id="6" w:name="_Hlk501568933"/>
            <w:r w:rsidRPr="00F92627">
              <w:rPr>
                <w:color w:val="111111"/>
                <w:sz w:val="28"/>
                <w:szCs w:val="28"/>
              </w:rPr>
              <w:t xml:space="preserve"> Учить составлять мнемосхемы </w:t>
            </w:r>
            <w:r w:rsidRPr="006D5DCA">
              <w:rPr>
                <w:color w:val="111111"/>
                <w:sz w:val="28"/>
                <w:szCs w:val="28"/>
              </w:rPr>
              <w:t>для</w:t>
            </w:r>
            <w:r w:rsidRPr="00F92627">
              <w:rPr>
                <w:b/>
                <w:color w:val="111111"/>
                <w:sz w:val="28"/>
                <w:szCs w:val="28"/>
              </w:rPr>
              <w:t> </w:t>
            </w:r>
            <w:r w:rsidRPr="00F92627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заучивания стихотворения наизусть</w:t>
            </w:r>
            <w:r w:rsidRPr="00F92627">
              <w:rPr>
                <w:b/>
                <w:color w:val="111111"/>
                <w:sz w:val="28"/>
                <w:szCs w:val="28"/>
              </w:rPr>
              <w:t>.</w:t>
            </w:r>
            <w:r w:rsidRPr="00F92627">
              <w:rPr>
                <w:color w:val="111111"/>
                <w:sz w:val="28"/>
                <w:szCs w:val="28"/>
              </w:rPr>
              <w:t xml:space="preserve"> Развивать память, поэтический слух, внимание, мышление, творческую фантазию, речь</w:t>
            </w:r>
          </w:p>
        </w:tc>
        <w:tc>
          <w:tcPr>
            <w:tcW w:w="2461" w:type="dxa"/>
          </w:tcPr>
          <w:p w:rsidR="009E198C" w:rsidRPr="0024517F" w:rsidRDefault="003A471F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стихотворения. Создаёт  </w:t>
            </w:r>
            <w:proofErr w:type="spellStart"/>
            <w:r>
              <w:rPr>
                <w:sz w:val="28"/>
                <w:szCs w:val="28"/>
              </w:rPr>
              <w:t>мнемотаблицу</w:t>
            </w:r>
            <w:proofErr w:type="spellEnd"/>
            <w:r>
              <w:rPr>
                <w:sz w:val="28"/>
                <w:szCs w:val="28"/>
              </w:rPr>
              <w:t xml:space="preserve">  с  помощью  детей.</w:t>
            </w:r>
          </w:p>
        </w:tc>
        <w:tc>
          <w:tcPr>
            <w:tcW w:w="3096" w:type="dxa"/>
            <w:gridSpan w:val="2"/>
          </w:tcPr>
          <w:p w:rsidR="009E198C" w:rsidRPr="003A471F" w:rsidRDefault="003A471F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  стихотворение  о  лете. Обсуждают  и  помогают  в  создании  </w:t>
            </w:r>
            <w:proofErr w:type="spellStart"/>
            <w:r w:rsidRP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3A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6" w:type="dxa"/>
          </w:tcPr>
          <w:p w:rsidR="009E198C" w:rsidRPr="0024517F" w:rsidRDefault="003A471F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Создали  </w:t>
            </w:r>
            <w:proofErr w:type="spellStart"/>
            <w:r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 стихотворению. Рассказывают  </w:t>
            </w:r>
            <w:proofErr w:type="spellStart"/>
            <w:r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</w:t>
            </w:r>
            <w:r w:rsidR="00693B87"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птворение</w:t>
            </w:r>
            <w:proofErr w:type="spellEnd"/>
            <w:r w:rsidR="00693B87"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 </w:t>
            </w:r>
            <w:proofErr w:type="spellStart"/>
            <w:r w:rsidR="00693B87" w:rsidRPr="0069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="00693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  <w:bookmarkEnd w:id="6"/>
    </w:tbl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472" w:rsidRPr="007478E1" w:rsidRDefault="00BD5B6D" w:rsidP="00F9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  <w:r w:rsidR="00EE4472" w:rsidRPr="00EE4472">
        <w:t xml:space="preserve"> </w:t>
      </w:r>
      <w:r w:rsidR="00F92627">
        <w:t xml:space="preserve"> </w:t>
      </w:r>
      <w:hyperlink r:id="rId9" w:history="1">
        <w:r w:rsidR="00F92627" w:rsidRPr="007478E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http://www.maam.ru/detskijsad/kratkosrochnaja-obrazovatelnaja-praktika-zauchivanie-stihotvorenija-a-plescheva-osen-2-vstrechi.html</w:t>
        </w:r>
      </w:hyperlink>
    </w:p>
    <w:p w:rsidR="00F92627" w:rsidRPr="007478E1" w:rsidRDefault="00F565B6" w:rsidP="00F926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http://zanyatiya-v-detskom-sadu.ru/prazdniki/konspekt-zanyatiya-na-temu-leto-v-starshej-gruppe/</w:t>
      </w:r>
    </w:p>
    <w:p w:rsidR="009E198C" w:rsidRPr="007478E1" w:rsidRDefault="007478E1" w:rsidP="007478E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78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7478E1" w:rsidRDefault="007478E1" w:rsidP="007478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</w:t>
      </w:r>
    </w:p>
    <w:p w:rsidR="009E198C" w:rsidRDefault="007478E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№1,2</w:t>
      </w:r>
    </w:p>
    <w:p w:rsidR="00693B87" w:rsidRDefault="007478E1" w:rsidP="007478E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встречи</w:t>
      </w:r>
    </w:p>
    <w:p w:rsidR="00693B87" w:rsidRDefault="00693B87" w:rsidP="00693B87">
      <w:pPr>
        <w:pStyle w:val="ac"/>
        <w:shd w:val="clear" w:color="auto" w:fill="FFFFFF"/>
        <w:spacing w:before="0" w:beforeAutospacing="0" w:after="0" w:afterAutospacing="0"/>
        <w:jc w:val="both"/>
        <w:rPr>
          <w:rStyle w:val="ab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693B87" w:rsidRDefault="00693B87" w:rsidP="00693B87">
      <w:pPr>
        <w:pStyle w:val="ac"/>
        <w:shd w:val="clear" w:color="auto" w:fill="FFFFFF"/>
        <w:spacing w:before="0" w:beforeAutospacing="0" w:after="0" w:afterAutospacing="0"/>
        <w:jc w:val="both"/>
        <w:rPr>
          <w:rStyle w:val="ab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B87">
        <w:rPr>
          <w:rStyle w:val="ab"/>
          <w:color w:val="000000"/>
          <w:sz w:val="28"/>
          <w:szCs w:val="28"/>
          <w:bdr w:val="none" w:sz="0" w:space="0" w:color="auto" w:frame="1"/>
        </w:rPr>
        <w:t>Беседа по сюжетной картинке о летнем времени года.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>- Какое время года изображено на картинке? Расскажите о летних признаках.</w:t>
      </w:r>
    </w:p>
    <w:p w:rsidR="00693B87" w:rsidRPr="00693B87" w:rsidRDefault="00693B87" w:rsidP="007478E1">
      <w:pPr>
        <w:pStyle w:val="ac"/>
        <w:shd w:val="clear" w:color="auto" w:fill="FFFFFF"/>
        <w:spacing w:before="0" w:beforeAutospacing="0" w:after="0" w:afterAutospacing="0"/>
        <w:ind w:firstLine="502"/>
        <w:jc w:val="center"/>
        <w:rPr>
          <w:color w:val="000000"/>
          <w:sz w:val="28"/>
          <w:szCs w:val="28"/>
        </w:rPr>
      </w:pPr>
      <w:r w:rsidRPr="00693B87">
        <w:rPr>
          <w:noProof/>
          <w:color w:val="000000"/>
          <w:sz w:val="28"/>
          <w:szCs w:val="28"/>
        </w:rPr>
        <w:drawing>
          <wp:inline distT="0" distB="0" distL="0" distR="0">
            <wp:extent cx="5975350" cy="3944620"/>
            <wp:effectExtent l="19050" t="0" r="6350" b="0"/>
            <wp:docPr id="1" name="Рисунок 1" descr="http://kladraz.ru/images/1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07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rStyle w:val="ae"/>
          <w:color w:val="000000"/>
          <w:sz w:val="28"/>
          <w:szCs w:val="28"/>
          <w:bdr w:val="none" w:sz="0" w:space="0" w:color="auto" w:frame="1"/>
        </w:rPr>
        <w:t>Солнце печет,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rStyle w:val="ae"/>
          <w:color w:val="000000"/>
          <w:sz w:val="28"/>
          <w:szCs w:val="28"/>
          <w:bdr w:val="none" w:sz="0" w:space="0" w:color="auto" w:frame="1"/>
        </w:rPr>
        <w:t>Липа цветет,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rStyle w:val="ae"/>
          <w:color w:val="000000"/>
          <w:sz w:val="28"/>
          <w:szCs w:val="28"/>
          <w:bdr w:val="none" w:sz="0" w:space="0" w:color="auto" w:frame="1"/>
        </w:rPr>
        <w:t>Рожь поспевает,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rStyle w:val="ae"/>
          <w:color w:val="000000"/>
          <w:sz w:val="28"/>
          <w:szCs w:val="28"/>
          <w:bdr w:val="none" w:sz="0" w:space="0" w:color="auto" w:frame="1"/>
        </w:rPr>
        <w:t>Когда это бывает?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- </w:t>
      </w:r>
      <w:r w:rsidRPr="00693B87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Ребята</w:t>
      </w:r>
      <w:proofErr w:type="gramStart"/>
      <w:r w:rsidRPr="00693B87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93B87">
        <w:rPr>
          <w:rStyle w:val="ab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693B87">
        <w:rPr>
          <w:color w:val="000000"/>
          <w:sz w:val="28"/>
          <w:szCs w:val="28"/>
        </w:rPr>
        <w:t> послушайте и запомните приметы лета.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 xml:space="preserve">Летние месяцы - июнь, июль, август. Стоят </w:t>
      </w:r>
      <w:proofErr w:type="gramStart"/>
      <w:r w:rsidRPr="00693B87">
        <w:rPr>
          <w:color w:val="000000"/>
          <w:sz w:val="28"/>
          <w:szCs w:val="28"/>
        </w:rPr>
        <w:t>длинные теплые дни</w:t>
      </w:r>
      <w:proofErr w:type="gramEnd"/>
      <w:r w:rsidRPr="00693B87">
        <w:rPr>
          <w:color w:val="000000"/>
          <w:sz w:val="28"/>
          <w:szCs w:val="28"/>
        </w:rPr>
        <w:t>, короткие летние ночи.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>В жаркие дни разражаются грозы с сильными теплыми дождями. Во время дождя, если светит солнце, на небе появляется разноцветная радуга. В жаркие дни утром и вечером на траву падает роса. Поспевают в лесу ягоды и грибы. Много цветов. Созревают овощи, фрукты, ягоды.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</w:t>
      </w:r>
      <w:r w:rsidRPr="00693B87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Ребята</w:t>
      </w:r>
      <w:r w:rsidRPr="00693B87">
        <w:rPr>
          <w:rStyle w:val="ab"/>
          <w:color w:val="000000"/>
          <w:sz w:val="28"/>
          <w:szCs w:val="28"/>
          <w:bdr w:val="none" w:sz="0" w:space="0" w:color="auto" w:frame="1"/>
        </w:rPr>
        <w:t xml:space="preserve">, </w:t>
      </w:r>
      <w:r w:rsidRPr="00693B87">
        <w:rPr>
          <w:color w:val="000000"/>
          <w:sz w:val="28"/>
          <w:szCs w:val="28"/>
        </w:rPr>
        <w:t xml:space="preserve"> прослушайте рассказ «Лето», ответьте на вопросы.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 xml:space="preserve">Наступило лето. Мы гуляли по лугу. Трава выше колен, густая, зеленая. А сколько в ней цветов! Они поднимают свои нарядные головки. Одни - в </w:t>
      </w:r>
      <w:r w:rsidRPr="00693B87">
        <w:rPr>
          <w:color w:val="000000"/>
          <w:sz w:val="28"/>
          <w:szCs w:val="28"/>
        </w:rPr>
        <w:lastRenderedPageBreak/>
        <w:t>лиловых колпачках, другие — в белых веночках. А у иных головка вся золотая, будто крохотное лучистое солнышко.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>- С чем сравнивает автор цветы?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>- Как вы думаете, какие цветы изобразил он? Видели вы их?</w:t>
      </w:r>
    </w:p>
    <w:p w:rsidR="00693B87" w:rsidRPr="00693B87" w:rsidRDefault="00693B87" w:rsidP="00693B87">
      <w:pPr>
        <w:pStyle w:val="ac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93B87">
        <w:rPr>
          <w:color w:val="000000"/>
          <w:sz w:val="28"/>
          <w:szCs w:val="28"/>
        </w:rPr>
        <w:t>- Расскажите о них.</w:t>
      </w:r>
    </w:p>
    <w:p w:rsidR="00693B87" w:rsidRDefault="00693B87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B87" w:rsidRDefault="00693B87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="0074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</w:p>
    <w:p w:rsidR="00693B87" w:rsidRPr="00693B87" w:rsidRDefault="00693B87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proofErr w:type="gramStart"/>
      <w:r w:rsidRPr="0069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9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с  вами  столько  много  говорили  о  лете  и  я  вам  предлагаю  выучить  стихотворение  </w:t>
      </w:r>
      <w:r w:rsidRPr="00693B87">
        <w:rPr>
          <w:rFonts w:ascii="Times New Roman" w:hAnsi="Times New Roman"/>
          <w:sz w:val="28"/>
          <w:szCs w:val="28"/>
        </w:rPr>
        <w:t xml:space="preserve">«Летнее  стихотворение»  В. Орлов   с  помощью  </w:t>
      </w:r>
      <w:proofErr w:type="spellStart"/>
      <w:r w:rsidRPr="00693B87">
        <w:rPr>
          <w:rFonts w:ascii="Times New Roman" w:hAnsi="Times New Roman"/>
          <w:sz w:val="28"/>
          <w:szCs w:val="28"/>
        </w:rPr>
        <w:t>мнемотаблиц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 которую  мы  создадим  сами.</w:t>
      </w:r>
    </w:p>
    <w:p w:rsidR="00693B87" w:rsidRDefault="00693B87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C2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 стихотворение….</w:t>
      </w:r>
    </w:p>
    <w:p w:rsidR="005C29BF" w:rsidRDefault="005C29BF" w:rsidP="005C29B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C29BF">
        <w:rPr>
          <w:rFonts w:ascii="Times New Roman" w:hAnsi="Times New Roman" w:cs="Times New Roman"/>
          <w:color w:val="000000"/>
          <w:sz w:val="28"/>
          <w:szCs w:val="28"/>
        </w:rPr>
        <w:t>- Что ты мне подаришь, лето?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- Много солнечного света!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В небе радугу-дугу!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И ромашки на лугу!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- Что ещё подаришь мне?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- Ключ, звенящий в тишине,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Сосны, клёны и дубы,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Землянику и грибы!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Подарю тебе кукушку,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Чтобы, выйдя на опушку,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</w:t>
      </w:r>
      <w:proofErr w:type="gramStart"/>
      <w:r w:rsidRPr="005C29BF">
        <w:rPr>
          <w:rFonts w:ascii="Times New Roman" w:hAnsi="Times New Roman" w:cs="Times New Roman"/>
          <w:color w:val="000000"/>
          <w:sz w:val="28"/>
          <w:szCs w:val="28"/>
        </w:rPr>
        <w:t>погромче</w:t>
      </w:r>
      <w:proofErr w:type="gramEnd"/>
      <w:r w:rsidRPr="005C29BF">
        <w:rPr>
          <w:rFonts w:ascii="Times New Roman" w:hAnsi="Times New Roman" w:cs="Times New Roman"/>
          <w:color w:val="000000"/>
          <w:sz w:val="28"/>
          <w:szCs w:val="28"/>
        </w:rPr>
        <w:t xml:space="preserve"> крикнул ей: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"Погадай мне поскорей!"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И она тебе в ответ</w:t>
      </w:r>
      <w:proofErr w:type="gramStart"/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C29BF">
        <w:rPr>
          <w:rFonts w:ascii="Times New Roman" w:hAnsi="Times New Roman" w:cs="Times New Roman"/>
          <w:color w:val="000000"/>
          <w:sz w:val="28"/>
          <w:szCs w:val="28"/>
        </w:rPr>
        <w:t>агадала много лет!</w:t>
      </w:r>
    </w:p>
    <w:p w:rsidR="005C29BF" w:rsidRDefault="005C29BF" w:rsidP="005C29B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Как, 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думаете , что же  мы  можем  зарисовать  на  первую  строчку  стихотворения? (  ответы  детей)</w:t>
      </w:r>
    </w:p>
    <w:p w:rsidR="005C29BF" w:rsidRDefault="005C29BF" w:rsidP="005C29B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Правильно,  зарисуем знак  вопроса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C29BF" w:rsidRDefault="005C29BF" w:rsidP="005C29B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 на  следующей?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ответы  детей)</w:t>
      </w:r>
    </w:p>
    <w:p w:rsidR="005C29BF" w:rsidRDefault="005C29BF" w:rsidP="005C29B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Давайте  нарисуем  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 радугу  и  ромашки..</w:t>
      </w:r>
    </w:p>
    <w:p w:rsidR="005C29BF" w:rsidRPr="005C29BF" w:rsidRDefault="005C29BF" w:rsidP="005C29B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Далее  рисуем  снова  знак  вопроса…</w:t>
      </w:r>
      <w:r w:rsidRPr="005C29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далее  по  стихотворению  создается  вот  такая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C29BF" w:rsidRPr="00693B87" w:rsidRDefault="005C29BF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9172" cy="7134446"/>
            <wp:effectExtent l="0" t="0" r="0" b="0"/>
            <wp:docPr id="3" name="Рисунок 3" descr="http://www.maam.ru/upload/blogs/detsad-272527-144145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72527-14414562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83" cy="71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6F35EB" w:rsidRDefault="006F35EB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proofErr w:type="gramStart"/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мы  с  вами,  попробуем  рассказать  стихотворение  по  созданной    нами  </w:t>
      </w:r>
      <w:proofErr w:type="spellStart"/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 дети  пробуют  рассказать)</w:t>
      </w:r>
    </w:p>
    <w:p w:rsidR="009E198C" w:rsidRPr="007478E1" w:rsidRDefault="006F35EB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 видите,  какие  мы  с вами  молодцы</w:t>
      </w:r>
      <w:proofErr w:type="gramStart"/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F3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хорошо  ребята  рассказывают  с  помощью  таблицы  стихотворение…</w:t>
      </w:r>
    </w:p>
    <w:p w:rsidR="009E4D46" w:rsidRPr="009E4D46" w:rsidRDefault="009E4D46" w:rsidP="00501B36">
      <w:pPr>
        <w:rPr>
          <w:rFonts w:ascii="Times New Roman" w:hAnsi="Times New Roman" w:cs="Times New Roman"/>
          <w:sz w:val="28"/>
          <w:szCs w:val="24"/>
        </w:rPr>
      </w:pPr>
      <w:bookmarkStart w:id="7" w:name="_GoBack"/>
      <w:bookmarkEnd w:id="7"/>
    </w:p>
    <w:sectPr w:rsidR="009E4D46" w:rsidRPr="009E4D46" w:rsidSect="00D7158C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F3" w:rsidRDefault="008536F3" w:rsidP="00A27E32">
      <w:pPr>
        <w:spacing w:after="0" w:line="240" w:lineRule="auto"/>
      </w:pPr>
      <w:r>
        <w:separator/>
      </w:r>
    </w:p>
  </w:endnote>
  <w:endnote w:type="continuationSeparator" w:id="0">
    <w:p w:rsidR="008536F3" w:rsidRDefault="008536F3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A471F" w:rsidRDefault="00853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71F" w:rsidRDefault="003A47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F3" w:rsidRDefault="008536F3" w:rsidP="00A27E32">
      <w:pPr>
        <w:spacing w:after="0" w:line="240" w:lineRule="auto"/>
      </w:pPr>
      <w:r>
        <w:separator/>
      </w:r>
    </w:p>
  </w:footnote>
  <w:footnote w:type="continuationSeparator" w:id="0">
    <w:p w:rsidR="008536F3" w:rsidRDefault="008536F3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3CD4"/>
    <w:rsid w:val="0024517F"/>
    <w:rsid w:val="002456A4"/>
    <w:rsid w:val="00271771"/>
    <w:rsid w:val="002A1542"/>
    <w:rsid w:val="002E7EC9"/>
    <w:rsid w:val="003136B9"/>
    <w:rsid w:val="00323647"/>
    <w:rsid w:val="00341751"/>
    <w:rsid w:val="00376B93"/>
    <w:rsid w:val="003A09F5"/>
    <w:rsid w:val="003A471F"/>
    <w:rsid w:val="003A7EFF"/>
    <w:rsid w:val="003B38CD"/>
    <w:rsid w:val="003B4A20"/>
    <w:rsid w:val="003C4A9A"/>
    <w:rsid w:val="00410ABB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5C29BF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93B87"/>
    <w:rsid w:val="006B178B"/>
    <w:rsid w:val="006D5DCA"/>
    <w:rsid w:val="006F35EB"/>
    <w:rsid w:val="007077D0"/>
    <w:rsid w:val="007450AC"/>
    <w:rsid w:val="00747621"/>
    <w:rsid w:val="007478E1"/>
    <w:rsid w:val="00754CA4"/>
    <w:rsid w:val="00757C1D"/>
    <w:rsid w:val="00781356"/>
    <w:rsid w:val="00794E27"/>
    <w:rsid w:val="007B05C7"/>
    <w:rsid w:val="007C4754"/>
    <w:rsid w:val="007E7DCC"/>
    <w:rsid w:val="00836B21"/>
    <w:rsid w:val="00845359"/>
    <w:rsid w:val="008536F3"/>
    <w:rsid w:val="008700AA"/>
    <w:rsid w:val="008A0256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7158C"/>
    <w:rsid w:val="00D77245"/>
    <w:rsid w:val="00D81DCE"/>
    <w:rsid w:val="00D822B8"/>
    <w:rsid w:val="00DA6BFB"/>
    <w:rsid w:val="00DB243A"/>
    <w:rsid w:val="00DC0EEC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C72F3"/>
    <w:rsid w:val="00ED2A84"/>
    <w:rsid w:val="00ED4D8D"/>
    <w:rsid w:val="00EE06E9"/>
    <w:rsid w:val="00EE4472"/>
    <w:rsid w:val="00F26B84"/>
    <w:rsid w:val="00F565B6"/>
    <w:rsid w:val="00F73E5F"/>
    <w:rsid w:val="00F86665"/>
    <w:rsid w:val="00F92627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  <w:style w:type="character" w:styleId="ae">
    <w:name w:val="Emphasis"/>
    <w:basedOn w:val="a0"/>
    <w:uiPriority w:val="20"/>
    <w:qFormat/>
    <w:rsid w:val="00693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kratkosrochnaja-obrazovatelnaja-praktika-zauchivanie-stihotvorenija-a-plescheva-osen-2-vstrech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185A-FEEF-4FA7-A1C6-E7346435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2018-05-21T20:40:00Z</dcterms:created>
  <dcterms:modified xsi:type="dcterms:W3CDTF">2018-05-21T20:40:00Z</dcterms:modified>
</cp:coreProperties>
</file>