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F800B0" w:rsidTr="007D0EC4">
        <w:tc>
          <w:tcPr>
            <w:tcW w:w="4785" w:type="dxa"/>
            <w:shd w:val="clear" w:color="auto" w:fill="auto"/>
          </w:tcPr>
          <w:p w:rsidR="009E198C" w:rsidRPr="00F800B0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F800B0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Pr="00F800B0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F800B0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«___» ________20_____г. </w:t>
            </w:r>
            <w:r w:rsidR="009E198C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F800B0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F800B0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F800B0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9E198C" w:rsidRPr="00F800B0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__/ Мартынова И.В./</w:t>
            </w:r>
          </w:p>
          <w:p w:rsidR="00501B36" w:rsidRPr="00F800B0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F800B0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F800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F800B0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F800B0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5B6D" w:rsidRPr="00300F68" w:rsidRDefault="00924E35" w:rsidP="00300F68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00F68">
        <w:rPr>
          <w:rFonts w:ascii="Times New Roman" w:eastAsia="Calibri" w:hAnsi="Times New Roman" w:cs="Times New Roman"/>
          <w:sz w:val="36"/>
          <w:szCs w:val="28"/>
        </w:rPr>
        <w:t>Программа</w:t>
      </w:r>
    </w:p>
    <w:p w:rsidR="00924E35" w:rsidRPr="00300F68" w:rsidRDefault="00924E35" w:rsidP="00300F68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00F68">
        <w:rPr>
          <w:rFonts w:ascii="Times New Roman" w:eastAsia="Calibri" w:hAnsi="Times New Roman" w:cs="Times New Roman"/>
          <w:sz w:val="36"/>
          <w:szCs w:val="28"/>
        </w:rPr>
        <w:t>краткосрочной образовательной практики</w:t>
      </w:r>
    </w:p>
    <w:p w:rsidR="00300F68" w:rsidRPr="00300F68" w:rsidRDefault="00300F68" w:rsidP="00300F68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00F68">
        <w:rPr>
          <w:rFonts w:ascii="Times New Roman" w:eastAsia="Calibri" w:hAnsi="Times New Roman" w:cs="Times New Roman"/>
          <w:sz w:val="36"/>
          <w:szCs w:val="28"/>
        </w:rPr>
        <w:t>по речевому развитию</w:t>
      </w:r>
    </w:p>
    <w:p w:rsidR="00B63DFE" w:rsidRPr="00300F68" w:rsidRDefault="00B63DFE" w:rsidP="00300F6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00F68">
        <w:rPr>
          <w:rFonts w:ascii="Times New Roman" w:eastAsia="Calibri" w:hAnsi="Times New Roman" w:cs="Times New Roman"/>
          <w:sz w:val="36"/>
          <w:szCs w:val="28"/>
        </w:rPr>
        <w:t>для детей</w:t>
      </w:r>
      <w:r w:rsidR="0008071C" w:rsidRPr="00300F68">
        <w:rPr>
          <w:rFonts w:ascii="Times New Roman" w:eastAsia="Calibri" w:hAnsi="Times New Roman" w:cs="Times New Roman"/>
          <w:sz w:val="36"/>
          <w:szCs w:val="28"/>
        </w:rPr>
        <w:t xml:space="preserve"> 4-5 лет</w:t>
      </w:r>
    </w:p>
    <w:p w:rsidR="00BD5B6D" w:rsidRPr="00300F68" w:rsidRDefault="00BD5B6D" w:rsidP="00300F68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28"/>
        </w:rPr>
      </w:pPr>
      <w:r w:rsidRPr="00300F68">
        <w:rPr>
          <w:rFonts w:ascii="Times New Roman" w:eastAsia="Calibri" w:hAnsi="Times New Roman" w:cs="Times New Roman"/>
          <w:sz w:val="36"/>
          <w:szCs w:val="28"/>
        </w:rPr>
        <w:t>«</w:t>
      </w:r>
      <w:r w:rsidR="0008071C" w:rsidRPr="00300F68">
        <w:rPr>
          <w:rFonts w:ascii="Times New Roman" w:eastAsia="Calibri" w:hAnsi="Times New Roman" w:cs="Times New Roman"/>
          <w:sz w:val="36"/>
          <w:szCs w:val="28"/>
        </w:rPr>
        <w:t>Шуточк</w:t>
      </w:r>
      <w:proofErr w:type="gramStart"/>
      <w:r w:rsidR="0008071C" w:rsidRPr="00300F68">
        <w:rPr>
          <w:rFonts w:ascii="Times New Roman" w:eastAsia="Calibri" w:hAnsi="Times New Roman" w:cs="Times New Roman"/>
          <w:sz w:val="36"/>
          <w:szCs w:val="28"/>
        </w:rPr>
        <w:t>и-</w:t>
      </w:r>
      <w:proofErr w:type="gramEnd"/>
      <w:r w:rsidR="0008071C" w:rsidRPr="00300F68">
        <w:rPr>
          <w:rFonts w:ascii="Times New Roman" w:eastAsia="Calibri" w:hAnsi="Times New Roman" w:cs="Times New Roman"/>
          <w:sz w:val="36"/>
          <w:szCs w:val="28"/>
        </w:rPr>
        <w:t xml:space="preserve"> </w:t>
      </w:r>
      <w:proofErr w:type="spellStart"/>
      <w:r w:rsidR="0008071C" w:rsidRPr="00300F68">
        <w:rPr>
          <w:rFonts w:ascii="Times New Roman" w:eastAsia="Calibri" w:hAnsi="Times New Roman" w:cs="Times New Roman"/>
          <w:sz w:val="36"/>
          <w:szCs w:val="28"/>
        </w:rPr>
        <w:t>прибауточки</w:t>
      </w:r>
      <w:proofErr w:type="spellEnd"/>
      <w:r w:rsidRPr="00300F68">
        <w:rPr>
          <w:rFonts w:ascii="Times New Roman" w:eastAsia="Calibri" w:hAnsi="Times New Roman" w:cs="Times New Roman"/>
          <w:sz w:val="36"/>
          <w:szCs w:val="28"/>
        </w:rPr>
        <w:t>»</w:t>
      </w:r>
    </w:p>
    <w:p w:rsidR="00B63DFE" w:rsidRPr="00F800B0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F800B0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F800B0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F800B0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F800B0" w:rsidRDefault="00B63DFE" w:rsidP="00300F68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00B0">
        <w:rPr>
          <w:rFonts w:ascii="Times New Roman" w:eastAsia="Calibri" w:hAnsi="Times New Roman" w:cs="Times New Roman"/>
          <w:sz w:val="28"/>
          <w:szCs w:val="28"/>
        </w:rPr>
        <w:t>Автор:</w:t>
      </w:r>
      <w:r w:rsidR="0008071C" w:rsidRPr="00F800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spellStart"/>
      <w:r w:rsidR="0008071C" w:rsidRPr="00F800B0">
        <w:rPr>
          <w:rFonts w:ascii="Times New Roman" w:eastAsia="Calibri" w:hAnsi="Times New Roman" w:cs="Times New Roman"/>
          <w:sz w:val="28"/>
          <w:szCs w:val="28"/>
        </w:rPr>
        <w:t>Борисенкова</w:t>
      </w:r>
      <w:proofErr w:type="spellEnd"/>
      <w:r w:rsidR="0008071C" w:rsidRPr="00F800B0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B63DFE" w:rsidRPr="00F800B0" w:rsidRDefault="00924E35" w:rsidP="00300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00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="0008071C" w:rsidRPr="00F800B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9E198C" w:rsidRPr="00F800B0" w:rsidRDefault="00B63DFE" w:rsidP="00300F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800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08071C" w:rsidRPr="00F800B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23647" w:rsidRPr="00F80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0B0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Pr="00F800B0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F800B0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F800B0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F800B0" w:rsidRDefault="00977E3E" w:rsidP="00300F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Pr="00F800B0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F800B0" w:rsidRDefault="00D7158C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Пермь</w:t>
      </w:r>
    </w:p>
    <w:p w:rsidR="00977E3E" w:rsidRPr="00F800B0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F80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F800B0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0B0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32"/>
        <w:gridCol w:w="8065"/>
      </w:tblGrid>
      <w:tr w:rsidR="0024517F" w:rsidRPr="00F800B0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F800B0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Аннотация для родител</w:t>
            </w:r>
            <w:r w:rsidR="00B63DFE" w:rsidRPr="00F800B0">
              <w:rPr>
                <w:rFonts w:ascii="Times New Roman" w:hAnsi="Times New Roman" w:cs="Times New Roman"/>
                <w:sz w:val="28"/>
                <w:szCs w:val="28"/>
              </w:rPr>
              <w:t>ей (краткое содержание практики</w:t>
            </w: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3" w:type="dxa"/>
            <w:vAlign w:val="center"/>
          </w:tcPr>
          <w:p w:rsidR="009370EE" w:rsidRPr="00F800B0" w:rsidRDefault="0008071C" w:rsidP="00ED705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Прибаутки для детей – это небольшие смешные рассказы</w:t>
            </w:r>
            <w:r w:rsidR="00ED7053" w:rsidRPr="00F8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Еще в древние времена родители детям читали прибаутки. Ведь эти смешные стишки развлекали и веселили малышей, кроме того прибаутки знакомят малышей с окружающим миром, знакомство это проходит в виде игры, детям увлекательно и интересно. В результате практики дети познакомятся с жанром русского народного фольклора – прибаутками. Научатся выразительно рассказывать их, используя</w:t>
            </w:r>
            <w:r w:rsidR="00F800B0" w:rsidRPr="00F800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интонацию и мимику.</w:t>
            </w:r>
          </w:p>
        </w:tc>
      </w:tr>
      <w:tr w:rsidR="0024517F" w:rsidRPr="00F800B0" w:rsidTr="00D23855">
        <w:trPr>
          <w:trHeight w:val="858"/>
        </w:trPr>
        <w:tc>
          <w:tcPr>
            <w:tcW w:w="2224" w:type="dxa"/>
            <w:vAlign w:val="center"/>
          </w:tcPr>
          <w:p w:rsidR="009370EE" w:rsidRPr="00F800B0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63DFE" w:rsidRPr="00F800B0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  <w:vAlign w:val="center"/>
          </w:tcPr>
          <w:p w:rsidR="009370EE" w:rsidRPr="00F800B0" w:rsidRDefault="00F800B0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 детьми три русских народных прибаутки.</w:t>
            </w:r>
          </w:p>
        </w:tc>
      </w:tr>
      <w:tr w:rsidR="00924E35" w:rsidRPr="00F800B0" w:rsidTr="00D23855">
        <w:trPr>
          <w:trHeight w:val="858"/>
        </w:trPr>
        <w:tc>
          <w:tcPr>
            <w:tcW w:w="2224" w:type="dxa"/>
            <w:vAlign w:val="center"/>
          </w:tcPr>
          <w:p w:rsidR="00924E35" w:rsidRPr="00F800B0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924E35" w:rsidRPr="00F800B0" w:rsidRDefault="00F800B0" w:rsidP="00F800B0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Развивать диалогическую речь.</w:t>
            </w:r>
          </w:p>
          <w:p w:rsidR="00F800B0" w:rsidRDefault="00F800B0" w:rsidP="00F800B0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выразительно исполнять  роль.</w:t>
            </w:r>
          </w:p>
          <w:p w:rsidR="00DE319F" w:rsidRPr="00F800B0" w:rsidRDefault="00DE319F" w:rsidP="00F800B0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русским народным фольклором.</w:t>
            </w:r>
          </w:p>
          <w:p w:rsidR="00F800B0" w:rsidRPr="00F800B0" w:rsidRDefault="00F800B0" w:rsidP="00F800B0">
            <w:pPr>
              <w:pStyle w:val="a5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реодолевать</w:t>
            </w: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 xml:space="preserve"> робость, неуверенность в себе, застенчивость.</w:t>
            </w:r>
          </w:p>
        </w:tc>
      </w:tr>
      <w:tr w:rsidR="0024517F" w:rsidRPr="00F800B0" w:rsidTr="00B26B38">
        <w:trPr>
          <w:trHeight w:val="629"/>
        </w:trPr>
        <w:tc>
          <w:tcPr>
            <w:tcW w:w="2224" w:type="dxa"/>
            <w:vAlign w:val="center"/>
          </w:tcPr>
          <w:p w:rsidR="00A60777" w:rsidRPr="00F800B0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F800B0" w:rsidRDefault="00F800B0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среда, четверг</w:t>
            </w:r>
            <w:r w:rsidR="00AE5F0D">
              <w:rPr>
                <w:rFonts w:ascii="Times New Roman" w:hAnsi="Times New Roman" w:cs="Times New Roman"/>
                <w:sz w:val="28"/>
                <w:szCs w:val="28"/>
              </w:rPr>
              <w:t xml:space="preserve"> с 12.00-12.30</w:t>
            </w:r>
          </w:p>
        </w:tc>
      </w:tr>
      <w:tr w:rsidR="0024517F" w:rsidRPr="00F800B0" w:rsidTr="00D23855">
        <w:trPr>
          <w:trHeight w:val="481"/>
        </w:trPr>
        <w:tc>
          <w:tcPr>
            <w:tcW w:w="2224" w:type="dxa"/>
            <w:vAlign w:val="center"/>
          </w:tcPr>
          <w:p w:rsidR="009370EE" w:rsidRPr="00F800B0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9370EE" w:rsidRPr="00F800B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F800B0" w:rsidRDefault="00AE5F0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4517F" w:rsidRPr="00F800B0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F800B0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F800B0" w:rsidRDefault="00AE5F0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24517F" w:rsidRPr="00F800B0" w:rsidTr="00B26B38">
        <w:trPr>
          <w:trHeight w:val="845"/>
        </w:trPr>
        <w:tc>
          <w:tcPr>
            <w:tcW w:w="2224" w:type="dxa"/>
            <w:vAlign w:val="center"/>
          </w:tcPr>
          <w:p w:rsidR="00C10A1C" w:rsidRPr="00F800B0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C10A1C" w:rsidRPr="00AE5F0D" w:rsidRDefault="00AE5F0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каждой встрече </w:t>
            </w:r>
            <w:r w:rsidRPr="00AE5F0D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используются разные атрибуты (маски, платки, накидки, ленты)</w:t>
            </w:r>
          </w:p>
        </w:tc>
      </w:tr>
      <w:tr w:rsidR="0024517F" w:rsidRPr="00F800B0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F800B0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9370EE" w:rsidRPr="00F800B0" w:rsidRDefault="00AE5F0D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выучили три русских народных прибаутки.</w:t>
            </w:r>
          </w:p>
        </w:tc>
      </w:tr>
    </w:tbl>
    <w:p w:rsidR="00B26B38" w:rsidRPr="00F800B0" w:rsidRDefault="00B26B38" w:rsidP="0024517F">
      <w:pPr>
        <w:rPr>
          <w:rFonts w:ascii="Times New Roman" w:hAnsi="Times New Roman" w:cs="Times New Roman"/>
          <w:b/>
          <w:sz w:val="28"/>
          <w:szCs w:val="28"/>
        </w:rPr>
      </w:pPr>
    </w:p>
    <w:p w:rsidR="00924E35" w:rsidRPr="00F800B0" w:rsidRDefault="00924E35" w:rsidP="00937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B36" w:rsidRPr="00F800B0" w:rsidRDefault="00501B36" w:rsidP="00CE786C">
      <w:pPr>
        <w:rPr>
          <w:rFonts w:ascii="Times New Roman" w:hAnsi="Times New Roman" w:cs="Times New Roman"/>
          <w:b/>
          <w:sz w:val="28"/>
          <w:szCs w:val="28"/>
        </w:rPr>
      </w:pPr>
    </w:p>
    <w:p w:rsidR="00924E35" w:rsidRPr="00F800B0" w:rsidRDefault="00924E35" w:rsidP="00EC62ED">
      <w:pPr>
        <w:rPr>
          <w:rFonts w:ascii="Times New Roman" w:hAnsi="Times New Roman" w:cs="Times New Roman"/>
          <w:b/>
          <w:sz w:val="28"/>
          <w:szCs w:val="28"/>
        </w:rPr>
      </w:pPr>
    </w:p>
    <w:p w:rsidR="009370EE" w:rsidRPr="00F800B0" w:rsidRDefault="009370EE" w:rsidP="0093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B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tbl>
      <w:tblPr>
        <w:tblStyle w:val="aa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26"/>
        <w:gridCol w:w="2796"/>
        <w:gridCol w:w="150"/>
        <w:gridCol w:w="2775"/>
        <w:gridCol w:w="171"/>
        <w:gridCol w:w="2026"/>
      </w:tblGrid>
      <w:tr w:rsidR="00501B36" w:rsidRPr="00F800B0" w:rsidTr="007D0EC4">
        <w:trPr>
          <w:trHeight w:val="628"/>
        </w:trPr>
        <w:tc>
          <w:tcPr>
            <w:tcW w:w="2326" w:type="dxa"/>
            <w:vMerge w:val="restart"/>
          </w:tcPr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4"/>
          </w:tcPr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F800B0" w:rsidTr="007D0EC4">
        <w:trPr>
          <w:trHeight w:val="628"/>
        </w:trPr>
        <w:tc>
          <w:tcPr>
            <w:tcW w:w="2326" w:type="dxa"/>
            <w:vMerge/>
          </w:tcPr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F800B0" w:rsidRDefault="00501B36" w:rsidP="00501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0B0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F800B0" w:rsidRDefault="00501B36" w:rsidP="000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7F" w:rsidRPr="00F800B0" w:rsidTr="009E198C">
        <w:trPr>
          <w:trHeight w:val="369"/>
        </w:trPr>
        <w:tc>
          <w:tcPr>
            <w:tcW w:w="10244" w:type="dxa"/>
            <w:gridSpan w:val="6"/>
          </w:tcPr>
          <w:p w:rsidR="00001417" w:rsidRPr="00F800B0" w:rsidRDefault="00924E35" w:rsidP="00001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5" w:name="_Hlk501484374"/>
            <w:r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433C33"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41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«Птичьи прибаутки</w:t>
            </w:r>
            <w:r w:rsidR="009E198C"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5"/>
      <w:tr w:rsidR="00E73D37" w:rsidRPr="00F800B0" w:rsidTr="00B60617">
        <w:trPr>
          <w:trHeight w:val="439"/>
        </w:trPr>
        <w:tc>
          <w:tcPr>
            <w:tcW w:w="2326" w:type="dxa"/>
          </w:tcPr>
          <w:p w:rsidR="00E73D37" w:rsidRDefault="00D41764" w:rsidP="006071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прибаутками, как разновидностью русского фольклора</w:t>
            </w:r>
            <w:r w:rsidR="00607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715D" w:rsidRPr="0060715D" w:rsidRDefault="0060715D" w:rsidP="006071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764" w:rsidRPr="0060715D" w:rsidRDefault="00D41764" w:rsidP="0060715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Выучить с детьми прибаутку «Ах ты совушка-сова»</w:t>
            </w:r>
            <w:r w:rsidR="00607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96" w:type="dxa"/>
          </w:tcPr>
          <w:p w:rsidR="00E73D37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Подбирает необходимые иллюстрации;</w:t>
            </w:r>
          </w:p>
          <w:p w:rsidR="0060715D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15D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 с особенностями прибауток;</w:t>
            </w:r>
          </w:p>
          <w:p w:rsidR="0060715D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читает прибаутки детям, используя средства интонации, мимики, пантомимики;</w:t>
            </w:r>
          </w:p>
          <w:p w:rsidR="0060715D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715D" w:rsidRPr="00F800B0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Помогает заучить 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ибаутки, побуждает использовать средства эмоциональной выразительности;</w:t>
            </w:r>
          </w:p>
        </w:tc>
        <w:tc>
          <w:tcPr>
            <w:tcW w:w="2925" w:type="dxa"/>
            <w:gridSpan w:val="2"/>
          </w:tcPr>
          <w:p w:rsidR="00E73D37" w:rsidRPr="0060715D" w:rsidRDefault="0060715D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1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 с педагогом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участие в диалоге</w:t>
            </w:r>
            <w:r w:rsidR="00D3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разучивание прибау</w:t>
            </w:r>
            <w:r w:rsidR="001A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D35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="001A3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использование средств эмоциональной выразительности (интонации, мимики, пантомимики).</w:t>
            </w:r>
          </w:p>
        </w:tc>
        <w:tc>
          <w:tcPr>
            <w:tcW w:w="2197" w:type="dxa"/>
            <w:gridSpan w:val="2"/>
          </w:tcPr>
          <w:p w:rsidR="00E73D37" w:rsidRDefault="001A3242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</w:t>
            </w:r>
            <w:r w:rsidR="00B60617"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представление о прибаутках, как разновидности русского народного фольклора</w:t>
            </w:r>
            <w:r w:rsid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0617" w:rsidRDefault="00B60617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0617" w:rsidRPr="00B60617" w:rsidRDefault="00B60617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Выучил и может с выражением рассказать прибаутку «Ах ты, Совушка – сова».</w:t>
            </w:r>
          </w:p>
        </w:tc>
      </w:tr>
      <w:tr w:rsidR="009E198C" w:rsidRPr="00F800B0" w:rsidTr="009E198C">
        <w:trPr>
          <w:trHeight w:val="369"/>
        </w:trPr>
        <w:tc>
          <w:tcPr>
            <w:tcW w:w="10244" w:type="dxa"/>
            <w:gridSpan w:val="6"/>
          </w:tcPr>
          <w:p w:rsidR="009E198C" w:rsidRPr="00F800B0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="00D41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«Кошачьи прибаутки</w:t>
            </w:r>
            <w:r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F800B0" w:rsidTr="00EC62ED">
        <w:trPr>
          <w:trHeight w:val="597"/>
        </w:trPr>
        <w:tc>
          <w:tcPr>
            <w:tcW w:w="2326" w:type="dxa"/>
          </w:tcPr>
          <w:p w:rsidR="009E198C" w:rsidRPr="00B60617" w:rsidRDefault="00B60617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прибаутками, герои которых кошки и коты;</w:t>
            </w:r>
          </w:p>
          <w:p w:rsidR="00B60617" w:rsidRDefault="00B60617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0617" w:rsidRDefault="00B60617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Выучить прибаутку «Пошёл котик на </w:t>
            </w:r>
            <w:proofErr w:type="spellStart"/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</w:t>
            </w:r>
            <w:proofErr w:type="spellEnd"/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7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67C" w:rsidRPr="00B60617" w:rsidRDefault="0097667C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Тренировать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образовывать уменьшительно-ласкательные формы имён;</w:t>
            </w:r>
          </w:p>
        </w:tc>
        <w:tc>
          <w:tcPr>
            <w:tcW w:w="2796" w:type="dxa"/>
          </w:tcPr>
          <w:p w:rsidR="00B60617" w:rsidRPr="00300F68" w:rsidRDefault="00B60617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Готовит иллюстрации к </w:t>
            </w:r>
            <w:bookmarkStart w:id="6" w:name="_GoBack"/>
            <w:r w:rsidRPr="00300F68">
              <w:rPr>
                <w:rFonts w:ascii="Times New Roman" w:hAnsi="Times New Roman" w:cs="Times New Roman"/>
                <w:sz w:val="28"/>
                <w:szCs w:val="28"/>
              </w:rPr>
              <w:t>прибауткам;</w:t>
            </w:r>
          </w:p>
          <w:p w:rsidR="00B60617" w:rsidRPr="00300F68" w:rsidRDefault="00B60617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98C" w:rsidRDefault="00B60617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F68">
              <w:rPr>
                <w:rFonts w:ascii="Times New Roman" w:hAnsi="Times New Roman" w:cs="Times New Roman"/>
                <w:sz w:val="28"/>
                <w:szCs w:val="28"/>
              </w:rPr>
              <w:t>Выразительно читает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прибаутки детям;</w:t>
            </w:r>
          </w:p>
          <w:p w:rsidR="00B60617" w:rsidRDefault="00B60617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17" w:rsidRDefault="00B60617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Помогает выучить прибаутку </w:t>
            </w:r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«Пошёл котик на </w:t>
            </w:r>
            <w:proofErr w:type="spellStart"/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</w:t>
            </w:r>
            <w:proofErr w:type="spellEnd"/>
            <w:r w:rsidRPr="00B606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76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7667C" w:rsidRDefault="0097667C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667C" w:rsidRPr="00F800B0" w:rsidRDefault="0097667C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Помогает детям,  у которых возникли трудности с образованием уменьшительно ласкательных форм. </w:t>
            </w:r>
          </w:p>
        </w:tc>
        <w:tc>
          <w:tcPr>
            <w:tcW w:w="2925" w:type="dxa"/>
            <w:gridSpan w:val="2"/>
          </w:tcPr>
          <w:p w:rsidR="00B60617" w:rsidRDefault="00B60617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 w:rsidRPr="00B60617">
              <w:rPr>
                <w:sz w:val="28"/>
                <w:szCs w:val="28"/>
              </w:rPr>
              <w:lastRenderedPageBreak/>
              <w:t>Запоминает и выразительно рассказывает прибаутку, используя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средства эмоциональной выразительности</w:t>
            </w:r>
            <w:r>
              <w:rPr>
                <w:b/>
                <w:sz w:val="28"/>
                <w:szCs w:val="28"/>
              </w:rPr>
              <w:t>;</w:t>
            </w:r>
          </w:p>
          <w:p w:rsidR="00B60617" w:rsidRDefault="00B60617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</w:p>
          <w:p w:rsidR="009E198C" w:rsidRPr="0097667C" w:rsidRDefault="00B60617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 w:rsidRPr="0097667C">
              <w:rPr>
                <w:sz w:val="28"/>
                <w:szCs w:val="28"/>
              </w:rPr>
              <w:t xml:space="preserve">Вставляет </w:t>
            </w:r>
            <w:r w:rsidR="0097667C" w:rsidRPr="0097667C">
              <w:rPr>
                <w:sz w:val="28"/>
                <w:szCs w:val="28"/>
              </w:rPr>
              <w:t xml:space="preserve">в прибаутку своё имя в </w:t>
            </w:r>
            <w:r w:rsidR="0097667C" w:rsidRPr="0097667C">
              <w:rPr>
                <w:sz w:val="28"/>
                <w:szCs w:val="28"/>
              </w:rPr>
              <w:lastRenderedPageBreak/>
              <w:t>уменьшительно-ласкательной форме;</w:t>
            </w:r>
            <w:r w:rsidRPr="00976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gridSpan w:val="2"/>
          </w:tcPr>
          <w:p w:rsidR="009E198C" w:rsidRPr="00EC62ED" w:rsidRDefault="0097667C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Каждый ребёнок может выразительно рассказать прибаутку «Пошёл котик на </w:t>
            </w:r>
            <w:proofErr w:type="spellStart"/>
            <w:r w:rsidRPr="00EC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торжок</w:t>
            </w:r>
            <w:proofErr w:type="spellEnd"/>
            <w:r w:rsidRPr="00EC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C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вставив в предусмотренном месте своё имя в </w:t>
            </w:r>
            <w:r w:rsidR="00EC6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уменьшительно – ласкательной форме</w:t>
            </w:r>
          </w:p>
        </w:tc>
      </w:tr>
      <w:tr w:rsidR="009E198C" w:rsidRPr="00F800B0" w:rsidTr="009E198C">
        <w:trPr>
          <w:trHeight w:val="369"/>
        </w:trPr>
        <w:tc>
          <w:tcPr>
            <w:tcW w:w="10244" w:type="dxa"/>
            <w:gridSpan w:val="6"/>
          </w:tcPr>
          <w:p w:rsidR="009E198C" w:rsidRPr="00F800B0" w:rsidRDefault="009E198C" w:rsidP="009E19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Встреча №</w:t>
            </w:r>
            <w:r w:rsidRPr="00D41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D417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«Прибаутка – над товарищем шутка</w:t>
            </w:r>
            <w:r w:rsidRPr="00F80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F800B0" w:rsidTr="006E54F3">
        <w:trPr>
          <w:trHeight w:val="597"/>
        </w:trPr>
        <w:tc>
          <w:tcPr>
            <w:tcW w:w="2326" w:type="dxa"/>
          </w:tcPr>
          <w:p w:rsidR="009E198C" w:rsidRDefault="00EC62ED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bookmarkStart w:id="7" w:name="_Hlk501568933"/>
            <w:r>
              <w:rPr>
                <w:sz w:val="28"/>
                <w:szCs w:val="28"/>
              </w:rPr>
              <w:t>Познакомить детей с прибаутками, герои которых люди</w:t>
            </w:r>
            <w:r w:rsidR="00D41024">
              <w:rPr>
                <w:sz w:val="28"/>
                <w:szCs w:val="28"/>
              </w:rPr>
              <w:t>;</w:t>
            </w: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 детьми прибаутку «Стучит-бренчит по улице»;</w:t>
            </w: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игру-драматизацию, с использованием реквизитов: разыгрывание прибаутки по ролям.</w:t>
            </w:r>
          </w:p>
          <w:p w:rsidR="00D41024" w:rsidRPr="00F800B0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9E198C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 иллюстрации и реквизит для обыгрывания;</w:t>
            </w: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Помогает детям выучить прибаутку «Стучит-бренчит по улице»;</w:t>
            </w:r>
          </w:p>
          <w:p w:rsidR="00D41024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  <w:p w:rsidR="00D41024" w:rsidRPr="00F800B0" w:rsidRDefault="00D41024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разыгрывание прибаутки по ролям, подсказывает детям эффективные способы выразитель</w:t>
            </w:r>
            <w:r w:rsidR="006E54F3">
              <w:rPr>
                <w:sz w:val="28"/>
                <w:szCs w:val="28"/>
              </w:rPr>
              <w:t>ного обыгрывания.</w:t>
            </w:r>
          </w:p>
        </w:tc>
        <w:tc>
          <w:tcPr>
            <w:tcW w:w="2925" w:type="dxa"/>
            <w:gridSpan w:val="2"/>
          </w:tcPr>
          <w:p w:rsidR="009E198C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Заучивают прибаутку;</w:t>
            </w:r>
          </w:p>
          <w:p w:rsid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4F3" w:rsidRP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разыгрывают её по ролям.</w:t>
            </w:r>
          </w:p>
        </w:tc>
        <w:tc>
          <w:tcPr>
            <w:tcW w:w="2197" w:type="dxa"/>
            <w:gridSpan w:val="2"/>
          </w:tcPr>
          <w:p w:rsid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познакомились</w:t>
            </w:r>
          </w:p>
          <w:p w:rsid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прибаутками, герои которых люди;</w:t>
            </w:r>
          </w:p>
          <w:p w:rsid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Выучили прибаутку «Стучит-бренчит по улице»;</w:t>
            </w:r>
          </w:p>
          <w:p w:rsid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54F3" w:rsidRPr="006E54F3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Овладели навыком обыгрывания фольклорного произведения с помощью игры-драматизации.</w:t>
            </w:r>
          </w:p>
          <w:p w:rsidR="009E198C" w:rsidRPr="00F800B0" w:rsidRDefault="006E54F3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  <w:bookmarkEnd w:id="1"/>
      <w:bookmarkEnd w:id="2"/>
      <w:bookmarkEnd w:id="3"/>
      <w:bookmarkEnd w:id="4"/>
      <w:bookmarkEnd w:id="7"/>
    </w:tbl>
    <w:p w:rsidR="00BD5B6D" w:rsidRPr="00F800B0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Pr="00F800B0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5F0D" w:rsidRPr="00300F68" w:rsidRDefault="00BD5B6D" w:rsidP="00300F68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F800B0">
        <w:rPr>
          <w:sz w:val="28"/>
          <w:szCs w:val="28"/>
        </w:rPr>
        <w:t>Список литературы:</w:t>
      </w:r>
      <w:r w:rsidR="00AE5F0D">
        <w:rPr>
          <w:b w:val="0"/>
          <w:sz w:val="28"/>
          <w:szCs w:val="28"/>
        </w:rPr>
        <w:t xml:space="preserve"> </w:t>
      </w:r>
      <w:r w:rsidR="00AE5F0D" w:rsidRPr="00300F68">
        <w:rPr>
          <w:b w:val="0"/>
          <w:sz w:val="28"/>
          <w:szCs w:val="28"/>
        </w:rPr>
        <w:t xml:space="preserve">для </w:t>
      </w:r>
      <w:r w:rsidR="00AE5F0D" w:rsidRPr="00300F68">
        <w:rPr>
          <w:b w:val="0"/>
          <w:sz w:val="28"/>
          <w:szCs w:val="28"/>
          <w:shd w:val="clear" w:color="auto" w:fill="FFFFFF" w:themeFill="background1"/>
        </w:rPr>
        <w:t>обучения детей  элементам художественно-образных выразительных средств (интонации, мимике и пантомиме) рекомендуется использовать пособие</w:t>
      </w:r>
      <w:r w:rsidR="00AE5F0D" w:rsidRPr="00300F68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AE5F0D" w:rsidRPr="00300F68">
        <w:rPr>
          <w:b w:val="0"/>
          <w:bCs w:val="0"/>
          <w:sz w:val="28"/>
          <w:szCs w:val="28"/>
        </w:rPr>
        <w:t>Маханёва</w:t>
      </w:r>
      <w:proofErr w:type="spellEnd"/>
      <w:r w:rsidR="00AE5F0D" w:rsidRPr="00300F68">
        <w:rPr>
          <w:b w:val="0"/>
          <w:bCs w:val="0"/>
          <w:sz w:val="28"/>
          <w:szCs w:val="28"/>
        </w:rPr>
        <w:t xml:space="preserve"> М.Д. Театрализованные занятия в детском </w:t>
      </w:r>
      <w:proofErr w:type="spellStart"/>
      <w:r w:rsidR="00AE5F0D" w:rsidRPr="00300F68">
        <w:rPr>
          <w:b w:val="0"/>
          <w:bCs w:val="0"/>
          <w:sz w:val="28"/>
          <w:szCs w:val="28"/>
        </w:rPr>
        <w:t>саду</w:t>
      </w:r>
      <w:proofErr w:type="gramStart"/>
      <w:r w:rsidR="00AE5F0D" w:rsidRPr="00300F68">
        <w:rPr>
          <w:b w:val="0"/>
          <w:bCs w:val="0"/>
          <w:sz w:val="28"/>
          <w:szCs w:val="28"/>
        </w:rPr>
        <w:t>:П</w:t>
      </w:r>
      <w:proofErr w:type="gramEnd"/>
      <w:r w:rsidR="00AE5F0D" w:rsidRPr="00300F68">
        <w:rPr>
          <w:b w:val="0"/>
          <w:bCs w:val="0"/>
          <w:sz w:val="28"/>
          <w:szCs w:val="28"/>
        </w:rPr>
        <w:t>особие</w:t>
      </w:r>
      <w:proofErr w:type="spellEnd"/>
      <w:r w:rsidR="00AE5F0D" w:rsidRPr="00300F68">
        <w:rPr>
          <w:b w:val="0"/>
          <w:bCs w:val="0"/>
          <w:sz w:val="28"/>
          <w:szCs w:val="28"/>
        </w:rPr>
        <w:t xml:space="preserve"> для работников </w:t>
      </w:r>
      <w:proofErr w:type="spellStart"/>
      <w:r w:rsidR="00AE5F0D" w:rsidRPr="00300F68">
        <w:rPr>
          <w:b w:val="0"/>
          <w:bCs w:val="0"/>
          <w:sz w:val="28"/>
          <w:szCs w:val="28"/>
        </w:rPr>
        <w:t>дошк</w:t>
      </w:r>
      <w:proofErr w:type="spellEnd"/>
      <w:r w:rsidR="00AE5F0D" w:rsidRPr="00300F68">
        <w:rPr>
          <w:b w:val="0"/>
          <w:bCs w:val="0"/>
          <w:sz w:val="28"/>
          <w:szCs w:val="28"/>
        </w:rPr>
        <w:t>. учреждений</w:t>
      </w:r>
    </w:p>
    <w:p w:rsidR="00AE5F0D" w:rsidRPr="00300F68" w:rsidRDefault="00AE5F0D" w:rsidP="00300F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68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9327CB" w:rsidRPr="00300F68">
        <w:rPr>
          <w:rFonts w:ascii="Times New Roman" w:eastAsia="Times New Roman" w:hAnsi="Times New Roman" w:cs="Times New Roman"/>
          <w:sz w:val="28"/>
          <w:szCs w:val="28"/>
          <w:lang w:eastAsia="ru-RU"/>
        </w:rPr>
        <w:t>:ТЦ "Сфера", 2001.</w:t>
      </w:r>
    </w:p>
    <w:p w:rsidR="00300F68" w:rsidRDefault="00300F68" w:rsidP="00300F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300F68" w:rsidP="00300F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C1115D" w:rsidRDefault="00A04281" w:rsidP="00300F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Встреча № 1.</w:t>
      </w:r>
      <w:r w:rsidR="007D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F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«Птичьи прибаутки»</w:t>
      </w:r>
    </w:p>
    <w:p w:rsidR="009E198C" w:rsidRDefault="007D0EC4" w:rsidP="00300F6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– конспект.</w:t>
      </w:r>
    </w:p>
    <w:p w:rsidR="007D0EC4" w:rsidRDefault="007D0EC4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</w:t>
      </w:r>
      <w:r w:rsidR="00C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выставляет на магнитной доске изображение сороки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зачитывает прибаутку: </w:t>
      </w:r>
    </w:p>
    <w:p w:rsidR="007D0EC4" w:rsidRDefault="007D0EC4" w:rsidP="0024517F">
      <w:pPr>
        <w:rPr>
          <w:rFonts w:ascii="Comic" w:hAnsi="Comic"/>
          <w:color w:val="000000"/>
          <w:sz w:val="30"/>
          <w:szCs w:val="30"/>
          <w:shd w:val="clear" w:color="auto" w:fill="FFFFFF"/>
        </w:rPr>
      </w:pPr>
      <w:proofErr w:type="gramStart"/>
      <w:r>
        <w:rPr>
          <w:rFonts w:ascii="Comic" w:hAnsi="Comic"/>
          <w:color w:val="000000"/>
          <w:sz w:val="30"/>
          <w:szCs w:val="30"/>
          <w:shd w:val="clear" w:color="auto" w:fill="FFFFFF"/>
        </w:rPr>
        <w:t>Сорока-белобока</w:t>
      </w:r>
      <w:proofErr w:type="gramEnd"/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Кашу варила,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Деток кормила!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Этому дала,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Этому дала,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Этому дала,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Этому дала,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А этому не дала: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«Ты воды не носил,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Ты дров не рубил,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Ты печь не топил,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Ты чашки не мыл!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Кашу сами мы съедим,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 xml:space="preserve">А </w:t>
      </w:r>
      <w:proofErr w:type="gramStart"/>
      <w:r>
        <w:rPr>
          <w:rFonts w:ascii="Comic" w:hAnsi="Comic"/>
          <w:color w:val="000000"/>
          <w:sz w:val="30"/>
          <w:szCs w:val="30"/>
          <w:shd w:val="clear" w:color="auto" w:fill="FFFFFF"/>
        </w:rPr>
        <w:t>лентяю</w:t>
      </w:r>
      <w:proofErr w:type="gramEnd"/>
      <w:r>
        <w:rPr>
          <w:rFonts w:ascii="Comic" w:hAnsi="Comic"/>
          <w:color w:val="000000"/>
          <w:sz w:val="30"/>
          <w:szCs w:val="30"/>
          <w:shd w:val="clear" w:color="auto" w:fill="FFFFFF"/>
        </w:rPr>
        <w:t xml:space="preserve"> не дадим!»</w:t>
      </w:r>
    </w:p>
    <w:p w:rsidR="007D0EC4" w:rsidRDefault="007D0EC4" w:rsidP="0024517F">
      <w:pPr>
        <w:rPr>
          <w:rFonts w:ascii="Comic" w:hAnsi="Comic"/>
          <w:color w:val="000000"/>
          <w:sz w:val="30"/>
          <w:szCs w:val="30"/>
          <w:shd w:val="clear" w:color="auto" w:fill="FFFFFF"/>
        </w:rPr>
      </w:pPr>
      <w:r>
        <w:rPr>
          <w:rFonts w:ascii="Comic" w:hAnsi="Comic"/>
          <w:color w:val="000000"/>
          <w:sz w:val="30"/>
          <w:szCs w:val="30"/>
          <w:shd w:val="clear" w:color="auto" w:fill="FFFFFF"/>
        </w:rPr>
        <w:t>Воспитатель: Ребята, вы узнали этот стишок? Все вы его слышали с самого раннего возраста.</w:t>
      </w:r>
    </w:p>
    <w:p w:rsidR="007D0EC4" w:rsidRDefault="007D0EC4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педагог зачитывает ещё одну прибаутку</w:t>
      </w:r>
      <w:r w:rsidR="00C1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(выставляет изображение совы)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0EC4" w:rsidRPr="00C1115D" w:rsidRDefault="007D0EC4" w:rsidP="002451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Ах</w:t>
      </w:r>
      <w:proofErr w:type="gramEnd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ты, </w:t>
      </w:r>
      <w:proofErr w:type="spellStart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совушка</w:t>
      </w:r>
      <w:proofErr w:type="spellEnd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-сова,</w:t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большая голова!</w:t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Ты на дереве сидела,</w:t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Головою ты вертела.</w:t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</w:t>
      </w:r>
      <w:proofErr w:type="gramEnd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траву </w:t>
      </w:r>
      <w:proofErr w:type="spellStart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свалилася</w:t>
      </w:r>
      <w:proofErr w:type="spellEnd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яму </w:t>
      </w:r>
      <w:proofErr w:type="spellStart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покатилася</w:t>
      </w:r>
      <w:proofErr w:type="spellEnd"/>
      <w:r w:rsidRPr="007D0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</w:t>
      </w:r>
      <w:r w:rsidRPr="007D0EC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C1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ком рассказывается в этих двух стихотворениях? (о птицах) Они весёлые или грустные? Эти стишки ребята, называются прибаутками. Прибаутка – это маленькая сказка в стихотворной форме. </w:t>
      </w:r>
      <w:r w:rsidR="00436C18" w:rsidRPr="00C1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Прибаутки придумывали простые люди, с самых стародавних времён, для того чтобы повеселить малышей. Их никто не записывал, их передавали из уст в уста, мамы своим детям, бабушки-дедушки внучатам. Герои прибауток  - это чаще всего животные, иногда люди, с которыми происходят забавные истории. </w:t>
      </w:r>
    </w:p>
    <w:p w:rsidR="00436C18" w:rsidRPr="00C1115D" w:rsidRDefault="00436C18" w:rsidP="002451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1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Далее</w:t>
      </w:r>
      <w:r w:rsidRPr="00C1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 предлагает разучить прибаутку про Совушку. Обращает внимание, что прибаутки рассказывают весело, задорно. Можно помогать себе жестами, мимикой. </w:t>
      </w:r>
    </w:p>
    <w:p w:rsidR="00436C18" w:rsidRDefault="00436C18" w:rsidP="002451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заучивают прибаутку совместно с педагогом</w:t>
      </w:r>
      <w:r w:rsidR="00C1115D" w:rsidRPr="00C111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затем каждый рассказывает её. Педагог следит за чёткостью произношения слов, помогает выразить эмоции прибаутки.</w:t>
      </w:r>
    </w:p>
    <w:p w:rsidR="00640CD6" w:rsidRDefault="00640CD6" w:rsidP="00300F6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CD6" w:rsidRDefault="00640CD6" w:rsidP="00300F6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40C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Встреча № 2</w:t>
      </w:r>
    </w:p>
    <w:p w:rsidR="00640CD6" w:rsidRDefault="00640CD6" w:rsidP="00300F6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– конспект.</w:t>
      </w:r>
    </w:p>
    <w:p w:rsidR="00640CD6" w:rsidRDefault="00300F68" w:rsidP="00300F6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 «Кошачьи прибаутки»</w:t>
      </w:r>
    </w:p>
    <w:p w:rsidR="00640CD6" w:rsidRDefault="00640CD6" w:rsidP="002451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выставляет изображения котов и кошек сказочных персонажей. Спрашивает детей, узнали ли они сегодняшних наших гостей? </w:t>
      </w:r>
    </w:p>
    <w:p w:rsidR="00640CD6" w:rsidRDefault="00640CD6" w:rsidP="0024517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народе всегда любили этих домашних питомцев и сочинили про них множество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шуток и прибауток. Зачитывает:</w:t>
      </w:r>
    </w:p>
    <w:p w:rsidR="00640CD6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 на печку пошёл —</w:t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Горшок каши нашёл.</w:t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печи калачи,</w:t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 огонь, горячи.</w:t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Пряники пекутся,</w:t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40CD6" w:rsidRPr="00DE31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Коту в лапки не даются.</w:t>
      </w:r>
    </w:p>
    <w:p w:rsidR="00DE319F" w:rsidRDefault="00DE319F" w:rsidP="0024517F">
      <w:pPr>
        <w:rPr>
          <w:rFonts w:ascii="Comic" w:hAnsi="Comic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Как у нашего кота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Шубка очень хороша.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Как у котика усы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Удивительной красы.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Глазки смелые,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Зубки белые.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Ходит кот по лавочке,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Ловит всех за лапочки.</w:t>
      </w:r>
      <w:r>
        <w:rPr>
          <w:rFonts w:ascii="Comic" w:hAnsi="Comic"/>
          <w:color w:val="000000"/>
          <w:sz w:val="30"/>
          <w:szCs w:val="30"/>
        </w:rPr>
        <w:br/>
      </w:r>
      <w:proofErr w:type="gramStart"/>
      <w:r>
        <w:rPr>
          <w:rFonts w:ascii="Comic" w:hAnsi="Comic"/>
          <w:color w:val="000000"/>
          <w:sz w:val="30"/>
          <w:szCs w:val="30"/>
          <w:shd w:val="clear" w:color="auto" w:fill="FFFFFF"/>
        </w:rPr>
        <w:t>Топы-топ</w:t>
      </w:r>
      <w:proofErr w:type="gramEnd"/>
      <w:r>
        <w:rPr>
          <w:rFonts w:ascii="Comic" w:hAnsi="Comic"/>
          <w:color w:val="000000"/>
          <w:sz w:val="30"/>
          <w:szCs w:val="30"/>
          <w:shd w:val="clear" w:color="auto" w:fill="FFFFFF"/>
        </w:rPr>
        <w:t xml:space="preserve"> по лавочке,</w:t>
      </w:r>
      <w:r>
        <w:rPr>
          <w:rFonts w:ascii="Comic" w:hAnsi="Comic"/>
          <w:color w:val="000000"/>
          <w:sz w:val="30"/>
          <w:szCs w:val="30"/>
        </w:rPr>
        <w:br/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Цап-царап за лапочки.</w:t>
      </w:r>
    </w:p>
    <w:p w:rsidR="00DE319F" w:rsidRPr="00DE319F" w:rsidRDefault="00DE319F" w:rsidP="0024517F">
      <w:pPr>
        <w:rPr>
          <w:rFonts w:ascii="Comic" w:hAnsi="Comic"/>
          <w:color w:val="000000"/>
          <w:sz w:val="30"/>
          <w:szCs w:val="30"/>
          <w:shd w:val="clear" w:color="auto" w:fill="FFFFFF"/>
        </w:rPr>
      </w:pPr>
      <w:r>
        <w:rPr>
          <w:rFonts w:ascii="Comic" w:hAnsi="Comic"/>
          <w:color w:val="000000"/>
          <w:sz w:val="30"/>
          <w:szCs w:val="30"/>
          <w:shd w:val="clear" w:color="auto" w:fill="FFFFFF"/>
        </w:rPr>
        <w:t xml:space="preserve">Педагог предлагает сегодня выучить </w:t>
      </w:r>
      <w:r>
        <w:rPr>
          <w:rFonts w:ascii="Comic" w:hAnsi="Comic" w:hint="eastAsia"/>
          <w:color w:val="000000"/>
          <w:sz w:val="30"/>
          <w:szCs w:val="30"/>
          <w:shd w:val="clear" w:color="auto" w:fill="FFFFFF"/>
        </w:rPr>
        <w:t>«</w:t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>кошачью</w:t>
      </w:r>
      <w:r>
        <w:rPr>
          <w:rFonts w:ascii="Comic" w:hAnsi="Comic" w:hint="eastAsia"/>
          <w:color w:val="000000"/>
          <w:sz w:val="30"/>
          <w:szCs w:val="30"/>
          <w:shd w:val="clear" w:color="auto" w:fill="FFFFFF"/>
        </w:rPr>
        <w:t>»</w:t>
      </w:r>
      <w:r>
        <w:rPr>
          <w:rFonts w:ascii="Comic" w:hAnsi="Comic"/>
          <w:color w:val="000000"/>
          <w:sz w:val="30"/>
          <w:szCs w:val="30"/>
          <w:shd w:val="clear" w:color="auto" w:fill="FFFFFF"/>
        </w:rPr>
        <w:t xml:space="preserve"> прибаутку, в которую ребёнок должен вставить каждый своё имя в уменьшительно-ласкательной форме:</w:t>
      </w:r>
    </w:p>
    <w:p w:rsidR="00DE319F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Пошел котик на </w:t>
      </w:r>
      <w:proofErr w:type="spellStart"/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>торжок</w:t>
      </w:r>
      <w:proofErr w:type="spellEnd"/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E319F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купил котик пирожок.</w:t>
      </w: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Пошел котик на улочку, </w:t>
      </w:r>
    </w:p>
    <w:p w:rsidR="00DE319F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>купил котик булочку.</w:t>
      </w: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Самому ли съесть? </w:t>
      </w:r>
    </w:p>
    <w:p w:rsidR="00DE319F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Машеньке (имя ребенка) </w:t>
      </w:r>
      <w:proofErr w:type="spellStart"/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>снесть</w:t>
      </w:r>
      <w:proofErr w:type="spellEnd"/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DE31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Я и сам укушу, да и Машеньке снесу.</w:t>
      </w:r>
    </w:p>
    <w:p w:rsidR="00DE319F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 разучивает с детьми прибаутку, ребёнок меняет в ней имя на своё.</w:t>
      </w:r>
    </w:p>
    <w:p w:rsidR="00DE319F" w:rsidRDefault="00DE319F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19F" w:rsidRDefault="00DE319F" w:rsidP="00300F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31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Встреча № 3</w:t>
      </w:r>
    </w:p>
    <w:p w:rsidR="00A628A8" w:rsidRDefault="008374A5" w:rsidP="00300F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–</w:t>
      </w:r>
      <w:r w:rsidR="00805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</w:t>
      </w:r>
    </w:p>
    <w:p w:rsidR="008374A5" w:rsidRDefault="008374A5" w:rsidP="00300F6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8050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300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рибаутка – над товарищем шутка»</w:t>
      </w:r>
    </w:p>
    <w:p w:rsidR="0080505E" w:rsidRPr="0080505E" w:rsidRDefault="0080505E" w:rsidP="0024517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напоминает детям, что прибаутка – это короткая сказка в стихах с простым сюжетом, чтобы позабавить малышей. Обычно, герои прибауток животные. Но есть прибаутки, где главные герои люди. А поскольку люди общаясь,  разговаривают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друг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другом, то в прибаутках они обращаются друг к другу и подшучивают. Например, (зачитывает) </w:t>
      </w:r>
    </w:p>
    <w:p w:rsidR="00DE319F" w:rsidRDefault="00A628A8" w:rsidP="00A6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</w:t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ндрей-воробей,</w:t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гоняй голубей.</w:t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Гоняй галочек</w:t>
      </w:r>
      <w:proofErr w:type="gramStart"/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з-под палочек.</w:t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клюй песок,</w:t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тупи носок.</w:t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Пригодится носок</w:t>
      </w:r>
      <w:proofErr w:type="gramStart"/>
      <w:r w:rsidR="00E27D57" w:rsidRPr="00A628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27D57"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левать колосок.</w:t>
      </w:r>
    </w:p>
    <w:p w:rsidR="00736828" w:rsidRPr="00A628A8" w:rsidRDefault="00736828" w:rsidP="00A628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шуточки-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прибауточки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так полюбились народу, что из них сделали песенки. Зачитывает:</w:t>
      </w:r>
    </w:p>
    <w:p w:rsidR="00A628A8" w:rsidRDefault="00A628A8" w:rsidP="00A628A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28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t>Как на тоненький ледок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Выпал беленький снежок.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Выпал беленький снежок,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Ехал Ванюшка-дружок.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Ехал Ваня, поспешал,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ворона коня упал.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 упал, упал – лежит,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Никто к Ване не </w:t>
      </w:r>
      <w:proofErr w:type="gramStart"/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t>бежит…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Таня с Маней увидали</w:t>
      </w:r>
      <w:proofErr w:type="gramEnd"/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Прямо к Ване подбегали.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Прямо к Ване подбегали</w:t>
      </w:r>
      <w:proofErr w:type="gramStart"/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</w:t>
      </w:r>
      <w:proofErr w:type="gramEnd"/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t>а за обе руки брали.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Они брали, подымали,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коня его сажали,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путь-дорогу провожали: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- Как поедешь ты, Иван,</w:t>
      </w:r>
      <w:r w:rsidRPr="00A628A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зевай по сторонам!</w:t>
      </w:r>
    </w:p>
    <w:p w:rsidR="00736828" w:rsidRPr="00736828" w:rsidRDefault="00736828" w:rsidP="00A628A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368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 предлагает разучить сегодня прибаутку, как встретились два соседа. И разыграть её по ролям.</w:t>
      </w:r>
    </w:p>
    <w:p w:rsidR="00DE319F" w:rsidRPr="00EC62ED" w:rsidRDefault="00A628A8" w:rsidP="0024517F">
      <w:pPr>
        <w:rPr>
          <w:rFonts w:ascii="Times New Roman" w:hAnsi="Times New Roman" w:cs="Times New Roman"/>
          <w:sz w:val="28"/>
          <w:szCs w:val="28"/>
        </w:rPr>
      </w:pPr>
      <w:r w:rsidRPr="00EC62ED">
        <w:rPr>
          <w:rFonts w:ascii="Times New Roman" w:hAnsi="Times New Roman" w:cs="Times New Roman"/>
          <w:sz w:val="28"/>
          <w:szCs w:val="28"/>
        </w:rPr>
        <w:t>Стучит, бренчит по улице,</w:t>
      </w:r>
      <w:r w:rsidRPr="00EC62ED">
        <w:rPr>
          <w:rFonts w:ascii="Times New Roman" w:hAnsi="Times New Roman" w:cs="Times New Roman"/>
          <w:sz w:val="28"/>
          <w:szCs w:val="28"/>
        </w:rPr>
        <w:br/>
        <w:t>Фома едет на курице,</w:t>
      </w:r>
      <w:r w:rsidRPr="00EC62ED">
        <w:rPr>
          <w:rFonts w:ascii="Times New Roman" w:hAnsi="Times New Roman" w:cs="Times New Roman"/>
          <w:sz w:val="28"/>
          <w:szCs w:val="28"/>
        </w:rPr>
        <w:br/>
        <w:t>Тимошка на кошке</w:t>
      </w:r>
      <w:proofErr w:type="gramStart"/>
      <w:r w:rsidRPr="00EC62ED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C62ED">
        <w:rPr>
          <w:rFonts w:ascii="Times New Roman" w:hAnsi="Times New Roman" w:cs="Times New Roman"/>
          <w:sz w:val="28"/>
          <w:szCs w:val="28"/>
        </w:rPr>
        <w:t>о кривой дорожке.</w:t>
      </w:r>
      <w:r w:rsidRPr="00EC62ED">
        <w:rPr>
          <w:rFonts w:ascii="Times New Roman" w:hAnsi="Times New Roman" w:cs="Times New Roman"/>
          <w:sz w:val="28"/>
          <w:szCs w:val="28"/>
        </w:rPr>
        <w:br/>
        <w:t>- Куда, Фома, едешь?</w:t>
      </w:r>
      <w:r w:rsidRPr="00EC62ED">
        <w:rPr>
          <w:rFonts w:ascii="Times New Roman" w:hAnsi="Times New Roman" w:cs="Times New Roman"/>
          <w:sz w:val="28"/>
          <w:szCs w:val="28"/>
        </w:rPr>
        <w:br/>
        <w:t>Куда погоняешь?</w:t>
      </w:r>
      <w:r w:rsidRPr="00EC62ED">
        <w:rPr>
          <w:rFonts w:ascii="Times New Roman" w:hAnsi="Times New Roman" w:cs="Times New Roman"/>
          <w:sz w:val="28"/>
          <w:szCs w:val="28"/>
        </w:rPr>
        <w:br/>
        <w:t>- Еду сено косить.</w:t>
      </w:r>
      <w:r w:rsidRPr="00EC62ED">
        <w:rPr>
          <w:rFonts w:ascii="Times New Roman" w:hAnsi="Times New Roman" w:cs="Times New Roman"/>
          <w:sz w:val="28"/>
          <w:szCs w:val="28"/>
        </w:rPr>
        <w:br/>
        <w:t>- На что тебе сено?</w:t>
      </w:r>
      <w:r w:rsidRPr="00EC62ED">
        <w:rPr>
          <w:rFonts w:ascii="Times New Roman" w:hAnsi="Times New Roman" w:cs="Times New Roman"/>
          <w:sz w:val="28"/>
          <w:szCs w:val="28"/>
        </w:rPr>
        <w:br/>
        <w:t>- Коровок кормить.</w:t>
      </w:r>
      <w:r w:rsidRPr="00EC62ED">
        <w:rPr>
          <w:rFonts w:ascii="Times New Roman" w:hAnsi="Times New Roman" w:cs="Times New Roman"/>
          <w:sz w:val="28"/>
          <w:szCs w:val="28"/>
        </w:rPr>
        <w:br/>
        <w:t>- На что тебе коровы?</w:t>
      </w:r>
      <w:r w:rsidRPr="00EC62ED">
        <w:rPr>
          <w:rFonts w:ascii="Times New Roman" w:hAnsi="Times New Roman" w:cs="Times New Roman"/>
          <w:sz w:val="28"/>
          <w:szCs w:val="28"/>
        </w:rPr>
        <w:br/>
        <w:t>- Молоко доить.</w:t>
      </w:r>
      <w:r w:rsidRPr="00EC62ED">
        <w:rPr>
          <w:rFonts w:ascii="Times New Roman" w:hAnsi="Times New Roman" w:cs="Times New Roman"/>
          <w:sz w:val="28"/>
          <w:szCs w:val="28"/>
        </w:rPr>
        <w:br/>
        <w:t>- А зачем молоко?</w:t>
      </w:r>
      <w:r w:rsidRPr="00EC62ED">
        <w:rPr>
          <w:rFonts w:ascii="Times New Roman" w:hAnsi="Times New Roman" w:cs="Times New Roman"/>
          <w:sz w:val="28"/>
          <w:szCs w:val="28"/>
        </w:rPr>
        <w:br/>
        <w:t>- Ребяток кормить.</w:t>
      </w:r>
    </w:p>
    <w:p w:rsidR="00736828" w:rsidRPr="00EC62ED" w:rsidRDefault="00D41764" w:rsidP="00245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2ED">
        <w:rPr>
          <w:rFonts w:ascii="Times New Roman" w:hAnsi="Times New Roman" w:cs="Times New Roman"/>
          <w:sz w:val="28"/>
          <w:szCs w:val="28"/>
        </w:rPr>
        <w:t>Педагог спрашивает, что есть в прибаутке, чего не может быть? Разучивает прибаутку с детьми. Делит детей на пары, для разыгрывания по ролям.</w:t>
      </w:r>
    </w:p>
    <w:p w:rsidR="00A04281" w:rsidRPr="00F800B0" w:rsidRDefault="00A04281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8C" w:rsidRPr="00F800B0" w:rsidRDefault="009E198C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Pr="00F800B0" w:rsidRDefault="009E4D46" w:rsidP="00501B36">
      <w:pPr>
        <w:rPr>
          <w:rFonts w:ascii="Times New Roman" w:hAnsi="Times New Roman" w:cs="Times New Roman"/>
          <w:sz w:val="28"/>
          <w:szCs w:val="28"/>
        </w:rPr>
      </w:pPr>
    </w:p>
    <w:sectPr w:rsidR="009E4D46" w:rsidRPr="00F800B0" w:rsidSect="00D7158C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82" w:rsidRDefault="00F72282" w:rsidP="00A27E32">
      <w:pPr>
        <w:spacing w:after="0" w:line="240" w:lineRule="auto"/>
      </w:pPr>
      <w:r>
        <w:separator/>
      </w:r>
    </w:p>
  </w:endnote>
  <w:endnote w:type="continuationSeparator" w:id="0">
    <w:p w:rsidR="00F72282" w:rsidRDefault="00F72282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B60617" w:rsidRDefault="00F722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0617" w:rsidRDefault="00B606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82" w:rsidRDefault="00F72282" w:rsidP="00A27E32">
      <w:pPr>
        <w:spacing w:after="0" w:line="240" w:lineRule="auto"/>
      </w:pPr>
      <w:r>
        <w:separator/>
      </w:r>
    </w:p>
  </w:footnote>
  <w:footnote w:type="continuationSeparator" w:id="0">
    <w:p w:rsidR="00F72282" w:rsidRDefault="00F72282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А" style="width:15.05pt;height:15.9pt;visibility:visible;mso-wrap-style:square" o:bullet="t">
        <v:imagedata r:id="rId1" o:title="А"/>
      </v:shape>
    </w:pict>
  </w:numPicBullet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662"/>
    <w:multiLevelType w:val="hybridMultilevel"/>
    <w:tmpl w:val="F56CD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57D84"/>
    <w:multiLevelType w:val="hybridMultilevel"/>
    <w:tmpl w:val="FDA4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B4C38"/>
    <w:multiLevelType w:val="hybridMultilevel"/>
    <w:tmpl w:val="AB125DFC"/>
    <w:lvl w:ilvl="0" w:tplc="F8D218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C48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C6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A87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304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C00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04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7629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2C7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4C25"/>
    <w:multiLevelType w:val="hybridMultilevel"/>
    <w:tmpl w:val="E53CB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"/>
  </w:num>
  <w:num w:numId="4">
    <w:abstractNumId w:val="21"/>
  </w:num>
  <w:num w:numId="5">
    <w:abstractNumId w:val="25"/>
  </w:num>
  <w:num w:numId="6">
    <w:abstractNumId w:val="22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15"/>
  </w:num>
  <w:num w:numId="18">
    <w:abstractNumId w:val="26"/>
  </w:num>
  <w:num w:numId="19">
    <w:abstractNumId w:val="4"/>
  </w:num>
  <w:num w:numId="20">
    <w:abstractNumId w:val="16"/>
  </w:num>
  <w:num w:numId="21">
    <w:abstractNumId w:val="17"/>
  </w:num>
  <w:num w:numId="22">
    <w:abstractNumId w:val="13"/>
  </w:num>
  <w:num w:numId="23">
    <w:abstractNumId w:val="14"/>
  </w:num>
  <w:num w:numId="24">
    <w:abstractNumId w:val="5"/>
  </w:num>
  <w:num w:numId="25">
    <w:abstractNumId w:val="11"/>
  </w:num>
  <w:num w:numId="26">
    <w:abstractNumId w:val="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71F3"/>
    <w:rsid w:val="0008071C"/>
    <w:rsid w:val="000918BE"/>
    <w:rsid w:val="000B564B"/>
    <w:rsid w:val="000D1D04"/>
    <w:rsid w:val="000D3BB8"/>
    <w:rsid w:val="000D5614"/>
    <w:rsid w:val="00117270"/>
    <w:rsid w:val="001473B9"/>
    <w:rsid w:val="0015113D"/>
    <w:rsid w:val="00192538"/>
    <w:rsid w:val="001954B5"/>
    <w:rsid w:val="001976A3"/>
    <w:rsid w:val="00197FC0"/>
    <w:rsid w:val="001A3242"/>
    <w:rsid w:val="001C77F9"/>
    <w:rsid w:val="001F09A6"/>
    <w:rsid w:val="00217295"/>
    <w:rsid w:val="00223B7F"/>
    <w:rsid w:val="0022533C"/>
    <w:rsid w:val="0024517F"/>
    <w:rsid w:val="002456A4"/>
    <w:rsid w:val="00271771"/>
    <w:rsid w:val="002A1542"/>
    <w:rsid w:val="002E7EC9"/>
    <w:rsid w:val="00300F68"/>
    <w:rsid w:val="003136B9"/>
    <w:rsid w:val="00323647"/>
    <w:rsid w:val="00341751"/>
    <w:rsid w:val="00376B93"/>
    <w:rsid w:val="003A09F5"/>
    <w:rsid w:val="003A7EFF"/>
    <w:rsid w:val="003B38CD"/>
    <w:rsid w:val="003B4A20"/>
    <w:rsid w:val="003C4A9A"/>
    <w:rsid w:val="00427E24"/>
    <w:rsid w:val="00433C33"/>
    <w:rsid w:val="00436C18"/>
    <w:rsid w:val="00451446"/>
    <w:rsid w:val="00465AA0"/>
    <w:rsid w:val="00465E59"/>
    <w:rsid w:val="00471C13"/>
    <w:rsid w:val="00492157"/>
    <w:rsid w:val="004B0B35"/>
    <w:rsid w:val="004B50B4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72DFC"/>
    <w:rsid w:val="00585347"/>
    <w:rsid w:val="00590006"/>
    <w:rsid w:val="005B0DAA"/>
    <w:rsid w:val="005B25B1"/>
    <w:rsid w:val="0060715D"/>
    <w:rsid w:val="00607C14"/>
    <w:rsid w:val="00610864"/>
    <w:rsid w:val="00622BE3"/>
    <w:rsid w:val="00634C2B"/>
    <w:rsid w:val="006356BF"/>
    <w:rsid w:val="00640CD6"/>
    <w:rsid w:val="0065389E"/>
    <w:rsid w:val="00654757"/>
    <w:rsid w:val="00657C5E"/>
    <w:rsid w:val="00675522"/>
    <w:rsid w:val="006841EA"/>
    <w:rsid w:val="006B178B"/>
    <w:rsid w:val="006E54F3"/>
    <w:rsid w:val="007077D0"/>
    <w:rsid w:val="00736828"/>
    <w:rsid w:val="007450AC"/>
    <w:rsid w:val="00747621"/>
    <w:rsid w:val="00754CA4"/>
    <w:rsid w:val="00757C1D"/>
    <w:rsid w:val="00781356"/>
    <w:rsid w:val="00794E27"/>
    <w:rsid w:val="007B05C7"/>
    <w:rsid w:val="007C4754"/>
    <w:rsid w:val="007D0EC4"/>
    <w:rsid w:val="007E7DCC"/>
    <w:rsid w:val="0080505E"/>
    <w:rsid w:val="00833A9F"/>
    <w:rsid w:val="00836B21"/>
    <w:rsid w:val="008374A5"/>
    <w:rsid w:val="00845359"/>
    <w:rsid w:val="008B0A01"/>
    <w:rsid w:val="008F7AC6"/>
    <w:rsid w:val="00924E35"/>
    <w:rsid w:val="009327CB"/>
    <w:rsid w:val="009332CA"/>
    <w:rsid w:val="009370EE"/>
    <w:rsid w:val="0097667C"/>
    <w:rsid w:val="00976AFD"/>
    <w:rsid w:val="00977E3E"/>
    <w:rsid w:val="00980B94"/>
    <w:rsid w:val="00993CF0"/>
    <w:rsid w:val="009E198C"/>
    <w:rsid w:val="009E4D46"/>
    <w:rsid w:val="009F3584"/>
    <w:rsid w:val="00A04281"/>
    <w:rsid w:val="00A25C78"/>
    <w:rsid w:val="00A27E32"/>
    <w:rsid w:val="00A3550D"/>
    <w:rsid w:val="00A410CC"/>
    <w:rsid w:val="00A60777"/>
    <w:rsid w:val="00A628A8"/>
    <w:rsid w:val="00A757F4"/>
    <w:rsid w:val="00AA20A2"/>
    <w:rsid w:val="00AC50E8"/>
    <w:rsid w:val="00AD4784"/>
    <w:rsid w:val="00AD67A4"/>
    <w:rsid w:val="00AD721A"/>
    <w:rsid w:val="00AE4639"/>
    <w:rsid w:val="00AE5F0D"/>
    <w:rsid w:val="00B26B38"/>
    <w:rsid w:val="00B54CC1"/>
    <w:rsid w:val="00B60617"/>
    <w:rsid w:val="00B60E2A"/>
    <w:rsid w:val="00B63DFE"/>
    <w:rsid w:val="00B71919"/>
    <w:rsid w:val="00BD5B6D"/>
    <w:rsid w:val="00BE085C"/>
    <w:rsid w:val="00BE49F6"/>
    <w:rsid w:val="00C0322F"/>
    <w:rsid w:val="00C052BD"/>
    <w:rsid w:val="00C10A1C"/>
    <w:rsid w:val="00C1115D"/>
    <w:rsid w:val="00C358A0"/>
    <w:rsid w:val="00C52DC8"/>
    <w:rsid w:val="00CB615A"/>
    <w:rsid w:val="00CB7966"/>
    <w:rsid w:val="00CD646C"/>
    <w:rsid w:val="00CE786C"/>
    <w:rsid w:val="00D07470"/>
    <w:rsid w:val="00D14FD3"/>
    <w:rsid w:val="00D157E7"/>
    <w:rsid w:val="00D23855"/>
    <w:rsid w:val="00D35796"/>
    <w:rsid w:val="00D41024"/>
    <w:rsid w:val="00D41764"/>
    <w:rsid w:val="00D7158C"/>
    <w:rsid w:val="00D77245"/>
    <w:rsid w:val="00D81DCE"/>
    <w:rsid w:val="00D822B8"/>
    <w:rsid w:val="00DA2AC8"/>
    <w:rsid w:val="00DB243A"/>
    <w:rsid w:val="00DC0EEC"/>
    <w:rsid w:val="00DE2F94"/>
    <w:rsid w:val="00DE319F"/>
    <w:rsid w:val="00DF5E73"/>
    <w:rsid w:val="00DF635C"/>
    <w:rsid w:val="00E17377"/>
    <w:rsid w:val="00E232EC"/>
    <w:rsid w:val="00E27D57"/>
    <w:rsid w:val="00E300E5"/>
    <w:rsid w:val="00E366C1"/>
    <w:rsid w:val="00E71C8E"/>
    <w:rsid w:val="00E73D37"/>
    <w:rsid w:val="00E9079F"/>
    <w:rsid w:val="00EA6A2E"/>
    <w:rsid w:val="00EB2A2F"/>
    <w:rsid w:val="00EC23B6"/>
    <w:rsid w:val="00EC62ED"/>
    <w:rsid w:val="00ED2A84"/>
    <w:rsid w:val="00ED4D8D"/>
    <w:rsid w:val="00ED7053"/>
    <w:rsid w:val="00EE06E9"/>
    <w:rsid w:val="00F72282"/>
    <w:rsid w:val="00F73E5F"/>
    <w:rsid w:val="00F800B0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A94A-098C-4FF6-AFFC-DF2D2890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2018-05-21T20:00:00Z</dcterms:created>
  <dcterms:modified xsi:type="dcterms:W3CDTF">2018-05-21T20:00:00Z</dcterms:modified>
</cp:coreProperties>
</file>