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34" w:rsidRDefault="00A80134" w:rsidP="00A8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Районное методическое объединение инструкторов </w:t>
      </w:r>
    </w:p>
    <w:p w:rsidR="00654006" w:rsidRDefault="00A80134" w:rsidP="00A8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 Свердловского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0134" w:rsidRPr="00A80134" w:rsidRDefault="00A80134" w:rsidP="00A80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05A" w:rsidRPr="00654006" w:rsidRDefault="0041436C" w:rsidP="00654006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2019 года на базе МАДОУ «Детский сад № 369» г. Перми прошло районное методическое объединение инструкторов по физической культуре Свердловского района на тему: </w:t>
      </w:r>
      <w:r w:rsidR="00654006"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дидактических игр в спортивной </w:t>
      </w:r>
      <w:proofErr w:type="spellStart"/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игре»</w:t>
      </w:r>
    </w:p>
    <w:p w:rsidR="0076205A" w:rsidRPr="00654006" w:rsidRDefault="0041436C" w:rsidP="00654006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РМО Л.Н. Комарова МАДОУ «Детский сад № 165» г. Перми предложила ко</w:t>
      </w:r>
      <w:r w:rsidR="002F558D"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ллегам презентовать и поделиться дидактическими играми.</w:t>
      </w:r>
    </w:p>
    <w:p w:rsidR="0076205A" w:rsidRPr="00654006" w:rsidRDefault="0076205A" w:rsidP="00654006">
      <w:pPr>
        <w:spacing w:after="3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форме игры — замечательная творческая возможность для педагога интересно и оригинально организовать жизнь своих воспитанников. Квест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исследователями, а педагогам помогает с лёгкостью реализовать цели и задачи развивающего обучения.</w:t>
      </w: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"https://ze-fir.com/click/IcqIFdRPleVbrDbl" \t "_blank" </w:instrText>
      </w: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E70A4" w:rsidRDefault="0076205A" w:rsidP="0065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158DA" w:rsidRPr="00654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презентацией дидактических игр выступили: </w:t>
      </w:r>
      <w:proofErr w:type="gramStart"/>
      <w:r w:rsidR="00D158DA" w:rsidRPr="00654006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«Детский сад № 418</w:t>
      </w:r>
      <w:r w:rsidR="00654006" w:rsidRPr="00654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Косякова Н.С, </w:t>
      </w:r>
      <w:r w:rsidR="00D158DA" w:rsidRPr="00654006">
        <w:rPr>
          <w:rFonts w:ascii="Times New Roman" w:hAnsi="Times New Roman" w:cs="Times New Roman"/>
          <w:sz w:val="28"/>
          <w:szCs w:val="28"/>
        </w:rPr>
        <w:t xml:space="preserve">МАДОУ «Детский сад № 418» г. Перми </w:t>
      </w:r>
      <w:proofErr w:type="spellStart"/>
      <w:r w:rsidR="00D158DA" w:rsidRPr="00654006">
        <w:rPr>
          <w:rFonts w:ascii="Times New Roman" w:hAnsi="Times New Roman" w:cs="Times New Roman"/>
          <w:sz w:val="28"/>
          <w:szCs w:val="28"/>
        </w:rPr>
        <w:t>Мысова</w:t>
      </w:r>
      <w:proofErr w:type="spellEnd"/>
      <w:r w:rsidR="00D158DA" w:rsidRPr="00654006">
        <w:rPr>
          <w:rFonts w:ascii="Times New Roman" w:hAnsi="Times New Roman" w:cs="Times New Roman"/>
          <w:sz w:val="28"/>
          <w:szCs w:val="28"/>
        </w:rPr>
        <w:t xml:space="preserve"> М.В., МАДОУ «Детский сад № 265» г. Перми Конева М.В., МАДОУ «Детский сад № 352» г. Перми </w:t>
      </w:r>
      <w:proofErr w:type="spellStart"/>
      <w:r w:rsidR="00D158DA" w:rsidRPr="00654006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D158DA" w:rsidRPr="00654006">
        <w:rPr>
          <w:rFonts w:ascii="Times New Roman" w:hAnsi="Times New Roman" w:cs="Times New Roman"/>
          <w:sz w:val="28"/>
          <w:szCs w:val="28"/>
        </w:rPr>
        <w:t xml:space="preserve"> Е.В., МАДОУ «Детский сад № 369» г. Перми Самоловских Н.И., </w:t>
      </w:r>
      <w:proofErr w:type="spellStart"/>
      <w:r w:rsidR="00D158DA" w:rsidRPr="00654006">
        <w:rPr>
          <w:rFonts w:ascii="Times New Roman" w:hAnsi="Times New Roman" w:cs="Times New Roman"/>
          <w:sz w:val="28"/>
          <w:szCs w:val="28"/>
        </w:rPr>
        <w:t>Передернина</w:t>
      </w:r>
      <w:proofErr w:type="spellEnd"/>
      <w:r w:rsidR="00D158DA" w:rsidRPr="00654006">
        <w:rPr>
          <w:rFonts w:ascii="Times New Roman" w:hAnsi="Times New Roman" w:cs="Times New Roman"/>
          <w:sz w:val="28"/>
          <w:szCs w:val="28"/>
        </w:rPr>
        <w:t xml:space="preserve"> Е.Г., МБДОУ «ЦРР – детский сад № 69» г. Перми </w:t>
      </w:r>
      <w:proofErr w:type="spellStart"/>
      <w:r w:rsidR="00D158DA" w:rsidRPr="00654006"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  <w:r w:rsidR="00D158DA" w:rsidRPr="00654006">
        <w:rPr>
          <w:rFonts w:ascii="Times New Roman" w:hAnsi="Times New Roman" w:cs="Times New Roman"/>
          <w:sz w:val="28"/>
          <w:szCs w:val="28"/>
        </w:rPr>
        <w:t xml:space="preserve"> Г.В.</w:t>
      </w:r>
      <w:r w:rsidR="00654006" w:rsidRPr="00654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4006" w:rsidRPr="00654006" w:rsidRDefault="00A80134" w:rsidP="0065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оценку получила</w:t>
      </w:r>
      <w:r w:rsidR="00654006">
        <w:rPr>
          <w:rFonts w:ascii="Times New Roman" w:hAnsi="Times New Roman" w:cs="Times New Roman"/>
          <w:sz w:val="28"/>
          <w:szCs w:val="28"/>
        </w:rPr>
        <w:t xml:space="preserve"> выставка дидактических игр, организованная </w:t>
      </w:r>
      <w:r>
        <w:rPr>
          <w:rFonts w:ascii="Times New Roman" w:hAnsi="Times New Roman" w:cs="Times New Roman"/>
          <w:sz w:val="28"/>
          <w:szCs w:val="28"/>
        </w:rPr>
        <w:t>руководителем РМО Самоловских Н.И., выставка носила интерактивный характер, в каждую игру можно было поиграть.</w:t>
      </w:r>
    </w:p>
    <w:p w:rsidR="0076205A" w:rsidRDefault="0076205A" w:rsidP="0065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06">
        <w:rPr>
          <w:rFonts w:ascii="Times New Roman" w:hAnsi="Times New Roman" w:cs="Times New Roman"/>
          <w:sz w:val="28"/>
          <w:szCs w:val="28"/>
        </w:rPr>
        <w:t>Данное мероприятие прошло интересно, педагоги не только рассказали об играх, но и поделились с коллегами в электронном варианте, а это значит пришли, распечатали и пользуемся.</w:t>
      </w:r>
    </w:p>
    <w:p w:rsidR="00A80134" w:rsidRPr="00654006" w:rsidRDefault="00F10B88" w:rsidP="0065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4FA18A" wp14:editId="6CF50BD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2847975" cy="1769110"/>
            <wp:effectExtent l="0" t="0" r="9525" b="2540"/>
            <wp:wrapThrough wrapText="bothSides">
              <wp:wrapPolygon edited="0">
                <wp:start x="0" y="0"/>
                <wp:lineTo x="0" y="21398"/>
                <wp:lineTo x="21528" y="21398"/>
                <wp:lineTo x="21528" y="0"/>
                <wp:lineTo x="0" y="0"/>
              </wp:wrapPolygon>
            </wp:wrapThrough>
            <wp:docPr id="1" name="Рисунок 1" descr="C:\Users\User\Downloads\27-02-2019_09-33-00\IMG-1278e4b5b4ee8cf00d58ed5e2fc85d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7-02-2019_09-33-00\IMG-1278e4b5b4ee8cf00d58ed5e2fc85d2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7977"/>
                    <a:stretch/>
                  </pic:blipFill>
                  <pic:spPr bwMode="auto">
                    <a:xfrm>
                      <a:off x="0" y="0"/>
                      <a:ext cx="28479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8AF96F" wp14:editId="038FD0F3">
            <wp:simplePos x="0" y="0"/>
            <wp:positionH relativeFrom="column">
              <wp:posOffset>3168015</wp:posOffset>
            </wp:positionH>
            <wp:positionV relativeFrom="paragraph">
              <wp:posOffset>49530</wp:posOffset>
            </wp:positionV>
            <wp:extent cx="27813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52" y="21365"/>
                <wp:lineTo x="21452" y="0"/>
                <wp:lineTo x="0" y="0"/>
              </wp:wrapPolygon>
            </wp:wrapThrough>
            <wp:docPr id="2" name="Рисунок 2" descr="C:\Users\User\Downloads\27-02-2019_09-33-00\IMG-9306d19ecdd8dac6c3801c183ffa2f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7-02-2019_09-33-00\IMG-9306d19ecdd8dac6c3801c183ffa2f7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33"/>
                    <a:stretch/>
                  </pic:blipFill>
                  <pic:spPr bwMode="auto">
                    <a:xfrm>
                      <a:off x="0" y="0"/>
                      <a:ext cx="2781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0134" w:rsidRPr="0065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0"/>
    <w:rsid w:val="002F558D"/>
    <w:rsid w:val="0041436C"/>
    <w:rsid w:val="00654006"/>
    <w:rsid w:val="00697EEC"/>
    <w:rsid w:val="006D2CF0"/>
    <w:rsid w:val="006E70A4"/>
    <w:rsid w:val="0076205A"/>
    <w:rsid w:val="00A80134"/>
    <w:rsid w:val="00D158DA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4896">
                  <w:marLeft w:val="0"/>
                  <w:marRight w:val="0"/>
                  <w:marTop w:val="100"/>
                  <w:marBottom w:val="10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3896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zalds</cp:lastModifiedBy>
  <cp:revision>5</cp:revision>
  <dcterms:created xsi:type="dcterms:W3CDTF">2019-02-26T17:56:00Z</dcterms:created>
  <dcterms:modified xsi:type="dcterms:W3CDTF">2019-02-27T07:17:00Z</dcterms:modified>
</cp:coreProperties>
</file>